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4927"/>
      </w:tblGrid>
      <w:tr w:rsidR="00890FFF" w:rsidTr="00DD0C5E">
        <w:tc>
          <w:tcPr>
            <w:tcW w:w="5388" w:type="dxa"/>
          </w:tcPr>
          <w:p w:rsidR="00890FFF" w:rsidRDefault="00890FFF" w:rsidP="00890FFF">
            <w:pPr>
              <w:jc w:val="center"/>
              <w:rPr>
                <w:rFonts w:cs="Times New Roman"/>
                <w:color w:val="000000" w:themeColor="text1"/>
                <w:sz w:val="26"/>
                <w:szCs w:val="26"/>
              </w:rPr>
            </w:pPr>
            <w:r>
              <w:rPr>
                <w:rFonts w:cs="Times New Roman"/>
                <w:color w:val="000000" w:themeColor="text1"/>
                <w:sz w:val="26"/>
                <w:szCs w:val="26"/>
              </w:rPr>
              <w:t>ĐẢNG BỘ QUẬN 12</w:t>
            </w:r>
          </w:p>
          <w:p w:rsidR="00890FFF" w:rsidRDefault="00890FFF" w:rsidP="00890FFF">
            <w:pPr>
              <w:jc w:val="center"/>
              <w:rPr>
                <w:rFonts w:cs="Times New Roman"/>
                <w:b/>
                <w:color w:val="000000" w:themeColor="text1"/>
                <w:sz w:val="26"/>
                <w:szCs w:val="26"/>
              </w:rPr>
            </w:pPr>
            <w:r w:rsidRPr="006616A4">
              <w:rPr>
                <w:rFonts w:cs="Times New Roman"/>
                <w:b/>
                <w:color w:val="000000" w:themeColor="text1"/>
                <w:sz w:val="26"/>
                <w:szCs w:val="26"/>
              </w:rPr>
              <w:t xml:space="preserve">CHI BỘ PHÒNG </w:t>
            </w:r>
            <w:r>
              <w:rPr>
                <w:rFonts w:cs="Times New Roman"/>
                <w:b/>
                <w:color w:val="000000" w:themeColor="text1"/>
                <w:sz w:val="26"/>
                <w:szCs w:val="26"/>
              </w:rPr>
              <w:t>GIÁO DỤC VÀ ĐÀO TẠO</w:t>
            </w:r>
          </w:p>
          <w:p w:rsidR="00890FFF" w:rsidRDefault="00890FFF" w:rsidP="00890FFF">
            <w:pPr>
              <w:jc w:val="center"/>
              <w:rPr>
                <w:rFonts w:cs="Times New Roman"/>
                <w:color w:val="000000" w:themeColor="text1"/>
                <w:sz w:val="26"/>
                <w:szCs w:val="26"/>
              </w:rPr>
            </w:pPr>
            <w:r>
              <w:rPr>
                <w:rFonts w:cs="Times New Roman"/>
                <w:b/>
                <w:color w:val="000000" w:themeColor="text1"/>
                <w:szCs w:val="28"/>
              </w:rPr>
              <w:t>*</w:t>
            </w:r>
            <w:r w:rsidRPr="006616A4">
              <w:rPr>
                <w:rFonts w:cs="Times New Roman"/>
                <w:b/>
                <w:color w:val="000000" w:themeColor="text1"/>
                <w:sz w:val="26"/>
                <w:szCs w:val="26"/>
              </w:rPr>
              <w:t xml:space="preserve"> </w:t>
            </w:r>
            <w:r>
              <w:rPr>
                <w:rFonts w:cs="Times New Roman"/>
                <w:b/>
                <w:color w:val="000000" w:themeColor="text1"/>
                <w:sz w:val="26"/>
                <w:szCs w:val="26"/>
              </w:rPr>
              <w:t xml:space="preserve"> </w:t>
            </w:r>
          </w:p>
        </w:tc>
        <w:tc>
          <w:tcPr>
            <w:tcW w:w="4927" w:type="dxa"/>
          </w:tcPr>
          <w:p w:rsidR="00890FFF" w:rsidRDefault="00890FFF" w:rsidP="00890FFF">
            <w:pPr>
              <w:ind w:left="-142"/>
              <w:jc w:val="center"/>
              <w:rPr>
                <w:rFonts w:cs="Times New Roman"/>
                <w:b/>
                <w:color w:val="000000" w:themeColor="text1"/>
                <w:sz w:val="26"/>
                <w:szCs w:val="26"/>
              </w:rPr>
            </w:pPr>
            <w:r w:rsidRPr="006616A4">
              <w:rPr>
                <w:rFonts w:cs="Times New Roman"/>
                <w:b/>
                <w:color w:val="000000" w:themeColor="text1"/>
                <w:sz w:val="26"/>
                <w:szCs w:val="26"/>
              </w:rPr>
              <w:t>ĐẢNG CỘNG SẢN VIỆT NAM</w:t>
            </w:r>
          </w:p>
          <w:p w:rsidR="00890FFF" w:rsidRDefault="00890FFF" w:rsidP="00890FFF">
            <w:pPr>
              <w:ind w:left="-567"/>
              <w:jc w:val="center"/>
              <w:rPr>
                <w:rFonts w:cs="Times New Roman"/>
                <w:i/>
                <w:color w:val="000000" w:themeColor="text1"/>
                <w:szCs w:val="28"/>
              </w:rPr>
            </w:pPr>
            <w:r>
              <w:rPr>
                <w:rFonts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5855555E" wp14:editId="5CB8D8B4">
                      <wp:simplePos x="0" y="0"/>
                      <wp:positionH relativeFrom="column">
                        <wp:posOffset>398476</wp:posOffset>
                      </wp:positionH>
                      <wp:positionV relativeFrom="paragraph">
                        <wp:posOffset>5080</wp:posOffset>
                      </wp:positionV>
                      <wp:extent cx="2105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4pt,.4pt" to="197.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" strokecolor="#4579b8 [3044]"/>
                  </w:pict>
                </mc:Fallback>
              </mc:AlternateContent>
            </w:r>
          </w:p>
          <w:p w:rsidR="00890FFF" w:rsidRPr="007F48BC" w:rsidRDefault="00890FFF" w:rsidP="00890FFF">
            <w:pPr>
              <w:ind w:left="-567"/>
              <w:jc w:val="center"/>
              <w:rPr>
                <w:rFonts w:cs="Times New Roman"/>
                <w:i/>
                <w:color w:val="000000" w:themeColor="text1"/>
                <w:szCs w:val="28"/>
              </w:rPr>
            </w:pPr>
            <w:r w:rsidRPr="007F48BC">
              <w:rPr>
                <w:rFonts w:cs="Times New Roman"/>
                <w:i/>
                <w:color w:val="000000" w:themeColor="text1"/>
                <w:szCs w:val="28"/>
              </w:rPr>
              <w:t>Quậ</w:t>
            </w:r>
            <w:r w:rsidR="0083553B">
              <w:rPr>
                <w:rFonts w:cs="Times New Roman"/>
                <w:i/>
                <w:color w:val="000000" w:themeColor="text1"/>
                <w:szCs w:val="28"/>
              </w:rPr>
              <w:t>n 12, ngày 15</w:t>
            </w:r>
            <w:r w:rsidRPr="007F48BC">
              <w:rPr>
                <w:rFonts w:cs="Times New Roman"/>
                <w:i/>
                <w:color w:val="000000" w:themeColor="text1"/>
                <w:szCs w:val="28"/>
              </w:rPr>
              <w:t xml:space="preserve"> tháng </w:t>
            </w:r>
            <w:r w:rsidR="0083553B">
              <w:rPr>
                <w:rFonts w:cs="Times New Roman"/>
                <w:i/>
                <w:color w:val="000000" w:themeColor="text1"/>
                <w:szCs w:val="28"/>
              </w:rPr>
              <w:t xml:space="preserve">9 </w:t>
            </w:r>
            <w:r w:rsidRPr="007F48BC">
              <w:rPr>
                <w:rFonts w:cs="Times New Roman"/>
                <w:i/>
                <w:color w:val="000000" w:themeColor="text1"/>
                <w:szCs w:val="28"/>
              </w:rPr>
              <w:t>năm 20</w:t>
            </w:r>
            <w:r>
              <w:rPr>
                <w:rFonts w:cs="Times New Roman"/>
                <w:i/>
                <w:color w:val="000000" w:themeColor="text1"/>
                <w:szCs w:val="28"/>
              </w:rPr>
              <w:t>23</w:t>
            </w:r>
          </w:p>
          <w:p w:rsidR="00890FFF" w:rsidRDefault="00890FFF" w:rsidP="00890FFF">
            <w:pPr>
              <w:jc w:val="center"/>
              <w:rPr>
                <w:rFonts w:cs="Times New Roman"/>
                <w:color w:val="000000" w:themeColor="text1"/>
                <w:sz w:val="26"/>
                <w:szCs w:val="26"/>
              </w:rPr>
            </w:pPr>
          </w:p>
        </w:tc>
      </w:tr>
    </w:tbl>
    <w:p w:rsidR="006616A4" w:rsidRDefault="006616A4" w:rsidP="00F968BF">
      <w:pPr>
        <w:spacing w:after="0" w:line="240" w:lineRule="auto"/>
        <w:ind w:firstLine="709"/>
        <w:jc w:val="center"/>
        <w:rPr>
          <w:rFonts w:cs="Times New Roman"/>
          <w:b/>
          <w:color w:val="000000" w:themeColor="text1"/>
          <w:szCs w:val="28"/>
        </w:rPr>
      </w:pPr>
      <w:r>
        <w:rPr>
          <w:rFonts w:cs="Times New Roman"/>
          <w:b/>
          <w:color w:val="000000" w:themeColor="text1"/>
          <w:szCs w:val="28"/>
        </w:rPr>
        <w:t>CHUYÊN ĐỂ</w:t>
      </w:r>
    </w:p>
    <w:p w:rsidR="00F968BF" w:rsidRDefault="00890FFF" w:rsidP="00F968BF">
      <w:pPr>
        <w:spacing w:after="0" w:line="240" w:lineRule="auto"/>
        <w:ind w:firstLine="709"/>
        <w:jc w:val="center"/>
        <w:rPr>
          <w:rFonts w:cs="Times New Roman"/>
          <w:b/>
          <w:color w:val="000000" w:themeColor="text1"/>
          <w:szCs w:val="28"/>
        </w:rPr>
      </w:pPr>
      <w:r w:rsidRPr="000524DD">
        <w:rPr>
          <w:rFonts w:cs="Times New Roman"/>
          <w:b/>
          <w:color w:val="000000" w:themeColor="text1"/>
          <w:szCs w:val="28"/>
        </w:rPr>
        <w:t xml:space="preserve">NÂNG CAO HIỆU </w:t>
      </w:r>
      <w:r w:rsidR="00B80791">
        <w:rPr>
          <w:rFonts w:cs="Times New Roman"/>
          <w:b/>
          <w:color w:val="000000" w:themeColor="text1"/>
          <w:szCs w:val="28"/>
        </w:rPr>
        <w:t xml:space="preserve">QUẢ </w:t>
      </w:r>
      <w:r w:rsidR="00914703">
        <w:rPr>
          <w:rFonts w:cs="Times New Roman"/>
          <w:b/>
          <w:color w:val="000000" w:themeColor="text1"/>
          <w:szCs w:val="28"/>
        </w:rPr>
        <w:t>VẬN ĐỘNG</w:t>
      </w:r>
      <w:r w:rsidR="00E34978">
        <w:rPr>
          <w:rFonts w:cs="Times New Roman"/>
          <w:b/>
          <w:color w:val="000000" w:themeColor="text1"/>
          <w:szCs w:val="28"/>
        </w:rPr>
        <w:t xml:space="preserve"> </w:t>
      </w:r>
      <w:r w:rsidR="00B80791">
        <w:rPr>
          <w:b/>
          <w:color w:val="000000" w:themeColor="text1"/>
        </w:rPr>
        <w:t>TÀI TRỢ GIÁO DỤC</w:t>
      </w:r>
      <w:r w:rsidR="00F968BF">
        <w:rPr>
          <w:rFonts w:cs="Times New Roman"/>
          <w:b/>
          <w:color w:val="000000" w:themeColor="text1"/>
          <w:szCs w:val="28"/>
        </w:rPr>
        <w:t>,</w:t>
      </w:r>
    </w:p>
    <w:p w:rsidR="00890FFF" w:rsidRDefault="00F64F0E" w:rsidP="00F968BF">
      <w:pPr>
        <w:spacing w:after="0" w:line="240" w:lineRule="auto"/>
        <w:ind w:firstLine="709"/>
        <w:jc w:val="center"/>
        <w:rPr>
          <w:b/>
          <w:color w:val="000000" w:themeColor="text1"/>
        </w:rPr>
      </w:pPr>
      <w:r>
        <w:rPr>
          <w:rFonts w:cs="Times New Roman"/>
          <w:b/>
          <w:color w:val="000000" w:themeColor="text1"/>
          <w:szCs w:val="28"/>
        </w:rPr>
        <w:t>KINH PHÍ</w:t>
      </w:r>
      <w:r w:rsidR="00B80791" w:rsidRPr="00890FFF">
        <w:rPr>
          <w:rFonts w:cs="Times New Roman"/>
          <w:b/>
          <w:color w:val="000000" w:themeColor="text1"/>
          <w:szCs w:val="28"/>
        </w:rPr>
        <w:t xml:space="preserve"> HOẠT ĐỘNG </w:t>
      </w:r>
      <w:r w:rsidR="00B80791">
        <w:rPr>
          <w:rFonts w:cs="Times New Roman"/>
          <w:b/>
          <w:color w:val="000000" w:themeColor="text1"/>
          <w:szCs w:val="28"/>
        </w:rPr>
        <w:t xml:space="preserve">BAN ĐẠI DIỆN </w:t>
      </w:r>
      <w:r w:rsidR="00B80791" w:rsidRPr="00890FFF">
        <w:rPr>
          <w:rFonts w:cs="Times New Roman"/>
          <w:b/>
          <w:color w:val="000000" w:themeColor="text1"/>
          <w:szCs w:val="28"/>
        </w:rPr>
        <w:t>CHA MẸ HỌC SINH TRONG NHÀ TRƯỜNG</w:t>
      </w:r>
    </w:p>
    <w:p w:rsidR="00CE2C6E" w:rsidRDefault="00243C7F" w:rsidP="00CE2C6E">
      <w:pPr>
        <w:spacing w:before="120" w:after="120" w:line="240" w:lineRule="auto"/>
        <w:ind w:firstLine="709"/>
        <w:jc w:val="center"/>
        <w:rPr>
          <w:b/>
          <w:color w:val="000000" w:themeColor="text1"/>
        </w:rPr>
      </w:pPr>
      <w:r>
        <w:rPr>
          <w:b/>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2328545</wp:posOffset>
                </wp:positionH>
                <wp:positionV relativeFrom="paragraph">
                  <wp:posOffset>40971</wp:posOffset>
                </wp:positionV>
                <wp:extent cx="121654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2165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3.35pt,3.25pt" to="279.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" strokecolor="#4579b8 [3044]"/>
            </w:pict>
          </mc:Fallback>
        </mc:AlternateContent>
      </w:r>
    </w:p>
    <w:p w:rsidR="00E21BC0" w:rsidRPr="00440E3D" w:rsidRDefault="00840744" w:rsidP="00440E3D">
      <w:pPr>
        <w:spacing w:after="120" w:line="240" w:lineRule="auto"/>
        <w:ind w:firstLine="567"/>
        <w:rPr>
          <w:rFonts w:cs="Times New Roman"/>
          <w:b/>
          <w:color w:val="000000" w:themeColor="text1"/>
          <w:szCs w:val="28"/>
        </w:rPr>
      </w:pPr>
      <w:r w:rsidRPr="00440E3D">
        <w:rPr>
          <w:rFonts w:cs="Times New Roman"/>
          <w:b/>
          <w:color w:val="000000" w:themeColor="text1"/>
          <w:szCs w:val="28"/>
        </w:rPr>
        <w:t xml:space="preserve">I. </w:t>
      </w:r>
      <w:r w:rsidR="00705493" w:rsidRPr="00440E3D">
        <w:rPr>
          <w:rFonts w:cs="Times New Roman"/>
          <w:b/>
          <w:color w:val="000000" w:themeColor="text1"/>
          <w:szCs w:val="28"/>
        </w:rPr>
        <w:t>MỤC ĐÍCH YÊU CẦU</w:t>
      </w:r>
    </w:p>
    <w:p w:rsidR="00E21BC0" w:rsidRPr="00440E3D" w:rsidRDefault="00840744" w:rsidP="00440E3D">
      <w:pPr>
        <w:spacing w:after="120" w:line="240" w:lineRule="auto"/>
        <w:ind w:firstLine="567"/>
        <w:rPr>
          <w:rFonts w:cs="Times New Roman"/>
          <w:b/>
          <w:color w:val="000000" w:themeColor="text1"/>
          <w:szCs w:val="28"/>
        </w:rPr>
      </w:pPr>
      <w:r w:rsidRPr="00440E3D">
        <w:rPr>
          <w:rFonts w:cs="Times New Roman"/>
          <w:b/>
          <w:color w:val="000000" w:themeColor="text1"/>
          <w:szCs w:val="28"/>
        </w:rPr>
        <w:t>-</w:t>
      </w:r>
      <w:r w:rsidRPr="00440E3D">
        <w:rPr>
          <w:rFonts w:cs="Times New Roman"/>
          <w:color w:val="000000" w:themeColor="text1"/>
          <w:szCs w:val="28"/>
        </w:rPr>
        <w:t xml:space="preserve"> </w:t>
      </w:r>
      <w:r w:rsidR="00627A05" w:rsidRPr="00440E3D">
        <w:rPr>
          <w:rFonts w:cs="Times New Roman"/>
          <w:color w:val="000000" w:themeColor="text1"/>
          <w:szCs w:val="28"/>
        </w:rPr>
        <w:t xml:space="preserve">Thực hiện hiệu quả công tác xã hội hóa giáo dục, vận động </w:t>
      </w:r>
      <w:r w:rsidR="00627A05" w:rsidRPr="00440E3D">
        <w:rPr>
          <w:rFonts w:cs="Times New Roman"/>
          <w:iCs/>
          <w:color w:val="000000"/>
          <w:szCs w:val="28"/>
        </w:rPr>
        <w:t xml:space="preserve">các tổ chức, cá nhân tài trợ, ủng hộ để phát triển sự nghiệp giáo dục, tăng cường cơ sở vật chất trường lớp, hỗ trợ hoạt động dạy - học, hoạt động giáo dục tại các cơ sở giáo dục; </w:t>
      </w:r>
    </w:p>
    <w:p w:rsidR="00E21BC0" w:rsidRPr="00440E3D" w:rsidRDefault="00627A05" w:rsidP="00440E3D">
      <w:pPr>
        <w:spacing w:after="120" w:line="240" w:lineRule="auto"/>
        <w:ind w:firstLine="567"/>
        <w:rPr>
          <w:rFonts w:cs="Times New Roman"/>
          <w:iCs/>
          <w:color w:val="000000"/>
          <w:szCs w:val="28"/>
        </w:rPr>
      </w:pPr>
      <w:r w:rsidRPr="00440E3D">
        <w:rPr>
          <w:rFonts w:cs="Times New Roman"/>
          <w:iCs/>
          <w:color w:val="000000"/>
          <w:szCs w:val="28"/>
        </w:rPr>
        <w:t>- Đảm bảo nguyên tắc tự nguyện, công khai, minh bạch, không ép buộc, không quy định mức tài trợ</w:t>
      </w:r>
      <w:r w:rsidR="00976D48" w:rsidRPr="00440E3D">
        <w:rPr>
          <w:rFonts w:cs="Times New Roman"/>
          <w:iCs/>
          <w:color w:val="000000"/>
          <w:szCs w:val="28"/>
        </w:rPr>
        <w:t xml:space="preserve">, đóng góp </w:t>
      </w:r>
      <w:r w:rsidRPr="00440E3D">
        <w:rPr>
          <w:rFonts w:cs="Times New Roman"/>
          <w:iCs/>
          <w:color w:val="000000"/>
          <w:szCs w:val="28"/>
        </w:rPr>
        <w:t>bình quân, không quy định mức tài trợ</w:t>
      </w:r>
      <w:r w:rsidR="00976D48" w:rsidRPr="00440E3D">
        <w:rPr>
          <w:rFonts w:cs="Times New Roman"/>
          <w:iCs/>
          <w:color w:val="000000"/>
          <w:szCs w:val="28"/>
        </w:rPr>
        <w:t xml:space="preserve">, đóng góp </w:t>
      </w:r>
      <w:r w:rsidRPr="00440E3D">
        <w:rPr>
          <w:rFonts w:cs="Times New Roman"/>
          <w:iCs/>
          <w:color w:val="000000"/>
          <w:szCs w:val="28"/>
        </w:rPr>
        <w:t>tối thiểu, không lợi dụng việc tài trợ cho giáo dục để ép buộc đóng góp và không coi huy động tài trợ là điều kiện cho việc cung cấp dịch vụ giáo dục, đào tạo</w:t>
      </w:r>
      <w:r w:rsidR="00493E12" w:rsidRPr="00440E3D">
        <w:rPr>
          <w:rFonts w:cs="Times New Roman"/>
          <w:iCs/>
          <w:color w:val="000000"/>
          <w:szCs w:val="28"/>
        </w:rPr>
        <w:t>;</w:t>
      </w:r>
      <w:r w:rsidRPr="00440E3D">
        <w:rPr>
          <w:rFonts w:cs="Times New Roman"/>
          <w:iCs/>
          <w:color w:val="000000"/>
          <w:szCs w:val="28"/>
        </w:rPr>
        <w:t xml:space="preserve"> </w:t>
      </w:r>
    </w:p>
    <w:p w:rsidR="009A45CD" w:rsidRPr="00440E3D" w:rsidRDefault="009A45CD" w:rsidP="00440E3D">
      <w:pPr>
        <w:spacing w:after="120" w:line="240" w:lineRule="auto"/>
        <w:ind w:firstLine="567"/>
        <w:rPr>
          <w:rFonts w:cs="Times New Roman"/>
          <w:b/>
          <w:color w:val="000000" w:themeColor="text1"/>
          <w:szCs w:val="28"/>
        </w:rPr>
      </w:pPr>
      <w:r w:rsidRPr="00440E3D">
        <w:rPr>
          <w:rFonts w:cs="Times New Roman"/>
          <w:iCs/>
          <w:color w:val="000000"/>
          <w:szCs w:val="28"/>
        </w:rPr>
        <w:t xml:space="preserve">- Khuyến khích các nhà tài trợ tự tổ chức xây dựng cơ sở vật chất, mua sắm trang thiết bị và lắp đặt hoàn chỉnh để bàn giao cho cơ sở giáo dục </w:t>
      </w:r>
      <w:proofErr w:type="gramStart"/>
      <w:r w:rsidRPr="00440E3D">
        <w:rPr>
          <w:rFonts w:cs="Times New Roman"/>
          <w:iCs/>
          <w:color w:val="000000"/>
          <w:szCs w:val="28"/>
        </w:rPr>
        <w:t>theo</w:t>
      </w:r>
      <w:proofErr w:type="gramEnd"/>
      <w:r w:rsidRPr="00440E3D">
        <w:rPr>
          <w:rFonts w:cs="Times New Roman"/>
          <w:iCs/>
          <w:color w:val="000000"/>
          <w:szCs w:val="28"/>
        </w:rPr>
        <w:t xml:space="preserve"> sự thỏa thuận và hướng dẫn của cơ sở giáo dục;</w:t>
      </w:r>
    </w:p>
    <w:p w:rsidR="00E21BC0" w:rsidRPr="00440E3D" w:rsidRDefault="00627A05" w:rsidP="00440E3D">
      <w:pPr>
        <w:spacing w:after="120" w:line="240" w:lineRule="auto"/>
        <w:ind w:firstLine="567"/>
        <w:rPr>
          <w:rFonts w:cs="Times New Roman"/>
          <w:b/>
          <w:color w:val="000000" w:themeColor="text1"/>
          <w:szCs w:val="28"/>
        </w:rPr>
      </w:pPr>
      <w:r w:rsidRPr="00440E3D">
        <w:rPr>
          <w:rFonts w:cs="Times New Roman"/>
          <w:iCs/>
          <w:color w:val="000000"/>
          <w:szCs w:val="28"/>
        </w:rPr>
        <w:t>- Vận động, tiếp nhận, quản lý và sử dụng các khoản tài trợ</w:t>
      </w:r>
      <w:r w:rsidR="00E21BC0" w:rsidRPr="00440E3D">
        <w:rPr>
          <w:rFonts w:cs="Times New Roman"/>
          <w:iCs/>
          <w:color w:val="000000"/>
          <w:szCs w:val="28"/>
        </w:rPr>
        <w:t>, đóng góp tự nguyện</w:t>
      </w:r>
      <w:r w:rsidRPr="00440E3D">
        <w:rPr>
          <w:rFonts w:cs="Times New Roman"/>
          <w:iCs/>
          <w:color w:val="000000"/>
          <w:szCs w:val="28"/>
        </w:rPr>
        <w:t xml:space="preserve"> phải được công bố, niêm yết công khai tại cơ sở giáo dục được nhận tài trợ và tuân thủ đúng quy định của pháp luật hiện hành</w:t>
      </w:r>
      <w:r w:rsidR="00493E12" w:rsidRPr="00440E3D">
        <w:rPr>
          <w:rFonts w:cs="Times New Roman"/>
          <w:iCs/>
          <w:color w:val="000000"/>
          <w:szCs w:val="28"/>
        </w:rPr>
        <w:t>;</w:t>
      </w:r>
    </w:p>
    <w:p w:rsidR="00E21BC0" w:rsidRPr="00440E3D" w:rsidRDefault="00627A05" w:rsidP="00440E3D">
      <w:pPr>
        <w:spacing w:after="120" w:line="240" w:lineRule="auto"/>
        <w:ind w:firstLine="567"/>
        <w:rPr>
          <w:rFonts w:cs="Times New Roman"/>
          <w:b/>
          <w:color w:val="000000" w:themeColor="text1"/>
          <w:szCs w:val="28"/>
        </w:rPr>
      </w:pPr>
      <w:r w:rsidRPr="00440E3D">
        <w:rPr>
          <w:rFonts w:cs="Times New Roman"/>
          <w:iCs/>
          <w:color w:val="000000"/>
          <w:szCs w:val="28"/>
        </w:rPr>
        <w:t>- Quản lý, sử dụng các khoản tài trợ</w:t>
      </w:r>
      <w:r w:rsidR="00E21BC0" w:rsidRPr="00440E3D">
        <w:rPr>
          <w:rFonts w:cs="Times New Roman"/>
          <w:iCs/>
          <w:color w:val="000000"/>
          <w:szCs w:val="28"/>
        </w:rPr>
        <w:t xml:space="preserve">, đóng góp tự nguyện </w:t>
      </w:r>
      <w:r w:rsidRPr="00440E3D">
        <w:rPr>
          <w:rFonts w:cs="Times New Roman"/>
          <w:iCs/>
          <w:color w:val="000000"/>
          <w:szCs w:val="28"/>
        </w:rPr>
        <w:t xml:space="preserve">phải </w:t>
      </w:r>
      <w:proofErr w:type="gramStart"/>
      <w:r w:rsidRPr="00440E3D">
        <w:rPr>
          <w:rFonts w:cs="Times New Roman"/>
          <w:iCs/>
          <w:color w:val="000000"/>
          <w:szCs w:val="28"/>
        </w:rPr>
        <w:t>theo</w:t>
      </w:r>
      <w:proofErr w:type="gramEnd"/>
      <w:r w:rsidRPr="00440E3D">
        <w:rPr>
          <w:rFonts w:cs="Times New Roman"/>
          <w:iCs/>
          <w:color w:val="000000"/>
          <w:szCs w:val="28"/>
        </w:rPr>
        <w:t xml:space="preserve"> nguyên tắc tiết kiệm, hiệu quả, đúng mục đích và không để thất thoát, lãng phí</w:t>
      </w:r>
      <w:r w:rsidR="00493E12" w:rsidRPr="00440E3D">
        <w:rPr>
          <w:rFonts w:cs="Times New Roman"/>
          <w:iCs/>
          <w:color w:val="000000"/>
          <w:szCs w:val="28"/>
        </w:rPr>
        <w:t>;</w:t>
      </w:r>
      <w:r w:rsidRPr="00440E3D">
        <w:rPr>
          <w:rFonts w:cs="Times New Roman"/>
          <w:color w:val="000000"/>
          <w:szCs w:val="28"/>
        </w:rPr>
        <w:t xml:space="preserve"> </w:t>
      </w:r>
    </w:p>
    <w:p w:rsidR="00E21BC0" w:rsidRPr="00440E3D" w:rsidRDefault="00627A05" w:rsidP="00440E3D">
      <w:pPr>
        <w:spacing w:after="120" w:line="240" w:lineRule="auto"/>
        <w:ind w:firstLine="567"/>
        <w:rPr>
          <w:rFonts w:cs="Times New Roman"/>
          <w:b/>
          <w:color w:val="000000" w:themeColor="text1"/>
          <w:szCs w:val="28"/>
        </w:rPr>
      </w:pPr>
      <w:r w:rsidRPr="00440E3D">
        <w:rPr>
          <w:rFonts w:cs="Times New Roman"/>
          <w:iCs/>
          <w:color w:val="000000"/>
          <w:szCs w:val="28"/>
        </w:rPr>
        <w:t>- Không tiếp nhận các hiện vật không đáp ứng mục đích sử dụng trong cơ sở giáo dục, hiện vật độc hại, nguy hiểm đối với môi trường, sức khỏe của cán bộ, giáo viên, nhân viên và họ</w:t>
      </w:r>
      <w:r w:rsidR="00493E12" w:rsidRPr="00440E3D">
        <w:rPr>
          <w:rFonts w:cs="Times New Roman"/>
          <w:iCs/>
          <w:color w:val="000000"/>
          <w:szCs w:val="28"/>
        </w:rPr>
        <w:t>c</w:t>
      </w:r>
      <w:r w:rsidR="005944CA" w:rsidRPr="00440E3D">
        <w:rPr>
          <w:rFonts w:cs="Times New Roman"/>
          <w:iCs/>
          <w:color w:val="000000"/>
          <w:szCs w:val="28"/>
        </w:rPr>
        <w:t xml:space="preserve"> sinh</w:t>
      </w:r>
      <w:r w:rsidR="00493E12" w:rsidRPr="00440E3D">
        <w:rPr>
          <w:rFonts w:cs="Times New Roman"/>
          <w:iCs/>
          <w:color w:val="000000"/>
          <w:szCs w:val="28"/>
        </w:rPr>
        <w:t>;</w:t>
      </w:r>
    </w:p>
    <w:p w:rsidR="00E21BC0" w:rsidRPr="00440E3D" w:rsidRDefault="00487B9F" w:rsidP="00440E3D">
      <w:pPr>
        <w:spacing w:after="120" w:line="240" w:lineRule="auto"/>
        <w:ind w:firstLine="567"/>
        <w:rPr>
          <w:rFonts w:cs="Times New Roman"/>
          <w:b/>
          <w:color w:val="000000" w:themeColor="text1"/>
          <w:szCs w:val="28"/>
        </w:rPr>
      </w:pPr>
      <w:r w:rsidRPr="00440E3D">
        <w:rPr>
          <w:rFonts w:cs="Times New Roman"/>
          <w:b/>
          <w:color w:val="000000" w:themeColor="text1"/>
          <w:szCs w:val="28"/>
          <w:shd w:val="clear" w:color="auto" w:fill="FFFFFF"/>
        </w:rPr>
        <w:t>-</w:t>
      </w:r>
      <w:r w:rsidRPr="00440E3D">
        <w:rPr>
          <w:rFonts w:cs="Times New Roman"/>
          <w:color w:val="000000" w:themeColor="text1"/>
          <w:szCs w:val="28"/>
          <w:shd w:val="clear" w:color="auto" w:fill="FFFFFF"/>
        </w:rPr>
        <w:t xml:space="preserve"> </w:t>
      </w:r>
      <w:r w:rsidR="00962C13" w:rsidRPr="00440E3D">
        <w:rPr>
          <w:rFonts w:cs="Times New Roman"/>
          <w:color w:val="000000" w:themeColor="text1"/>
          <w:szCs w:val="28"/>
          <w:shd w:val="clear" w:color="auto" w:fill="FFFFFF"/>
        </w:rPr>
        <w:t xml:space="preserve">Tuân thủ các quy định </w:t>
      </w:r>
      <w:r w:rsidR="004C7F2B" w:rsidRPr="00440E3D">
        <w:rPr>
          <w:rFonts w:cs="Times New Roman"/>
          <w:color w:val="000000" w:themeColor="text1"/>
          <w:szCs w:val="28"/>
          <w:shd w:val="clear" w:color="auto" w:fill="FFFFFF"/>
        </w:rPr>
        <w:t xml:space="preserve">pháp luật </w:t>
      </w:r>
      <w:r w:rsidR="00962C13" w:rsidRPr="00440E3D">
        <w:rPr>
          <w:rFonts w:cs="Times New Roman"/>
          <w:color w:val="000000" w:themeColor="text1"/>
          <w:szCs w:val="28"/>
          <w:shd w:val="clear" w:color="auto" w:fill="FFFFFF"/>
        </w:rPr>
        <w:t>về vận động, quản lý, sử dụng kinh phí hoạt động Ban đại diện cha mẹ học sinh và tài trợ giáo dục</w:t>
      </w:r>
      <w:r w:rsidRPr="00440E3D">
        <w:rPr>
          <w:rFonts w:cs="Times New Roman"/>
          <w:color w:val="000000" w:themeColor="text1"/>
          <w:szCs w:val="28"/>
          <w:shd w:val="clear" w:color="auto" w:fill="FFFFFF"/>
        </w:rPr>
        <w:t>;</w:t>
      </w:r>
    </w:p>
    <w:p w:rsidR="00840744" w:rsidRPr="00440E3D" w:rsidRDefault="00840744" w:rsidP="00440E3D">
      <w:pPr>
        <w:spacing w:after="120" w:line="240" w:lineRule="auto"/>
        <w:ind w:firstLine="567"/>
        <w:rPr>
          <w:rFonts w:cs="Times New Roman"/>
          <w:b/>
          <w:color w:val="000000" w:themeColor="text1"/>
          <w:szCs w:val="28"/>
        </w:rPr>
      </w:pPr>
      <w:r w:rsidRPr="00440E3D">
        <w:rPr>
          <w:rFonts w:cs="Times New Roman"/>
          <w:b/>
          <w:color w:val="000000" w:themeColor="text1"/>
          <w:szCs w:val="28"/>
        </w:rPr>
        <w:t>-</w:t>
      </w:r>
      <w:r w:rsidRPr="00440E3D">
        <w:rPr>
          <w:rFonts w:cs="Times New Roman"/>
          <w:color w:val="000000" w:themeColor="text1"/>
          <w:szCs w:val="28"/>
        </w:rPr>
        <w:t xml:space="preserve"> Khắc phục, điều chỉnh những </w:t>
      </w:r>
      <w:r w:rsidR="00487B9F" w:rsidRPr="00440E3D">
        <w:rPr>
          <w:rFonts w:cs="Times New Roman"/>
          <w:color w:val="000000" w:themeColor="text1"/>
          <w:szCs w:val="28"/>
        </w:rPr>
        <w:t>hạn chế</w:t>
      </w:r>
      <w:r w:rsidR="004C7F2B" w:rsidRPr="00440E3D">
        <w:rPr>
          <w:rFonts w:cs="Times New Roman"/>
          <w:color w:val="000000" w:themeColor="text1"/>
          <w:szCs w:val="28"/>
        </w:rPr>
        <w:t xml:space="preserve">, </w:t>
      </w:r>
      <w:r w:rsidRPr="00440E3D">
        <w:rPr>
          <w:rFonts w:cs="Times New Roman"/>
          <w:color w:val="000000" w:themeColor="text1"/>
          <w:szCs w:val="28"/>
        </w:rPr>
        <w:t xml:space="preserve">sai sót </w:t>
      </w:r>
      <w:r w:rsidR="009C2428" w:rsidRPr="00440E3D">
        <w:rPr>
          <w:rFonts w:cs="Times New Roman"/>
          <w:color w:val="000000" w:themeColor="text1"/>
          <w:szCs w:val="28"/>
        </w:rPr>
        <w:t xml:space="preserve">nhằm nâng cao hiệu quả </w:t>
      </w:r>
      <w:r w:rsidR="00487B9F" w:rsidRPr="00440E3D">
        <w:rPr>
          <w:rFonts w:cs="Times New Roman"/>
          <w:color w:val="000000" w:themeColor="text1"/>
          <w:szCs w:val="28"/>
        </w:rPr>
        <w:t>công tác vận động</w:t>
      </w:r>
      <w:r w:rsidR="00C83566" w:rsidRPr="00440E3D">
        <w:rPr>
          <w:rFonts w:cs="Times New Roman"/>
          <w:color w:val="000000" w:themeColor="text1"/>
          <w:szCs w:val="28"/>
        </w:rPr>
        <w:t xml:space="preserve"> tài trợ giáo dục,</w:t>
      </w:r>
      <w:r w:rsidR="00487B9F" w:rsidRPr="00440E3D">
        <w:rPr>
          <w:rFonts w:cs="Times New Roman"/>
          <w:color w:val="000000" w:themeColor="text1"/>
          <w:szCs w:val="28"/>
        </w:rPr>
        <w:t xml:space="preserve"> kinh phí hoạt động Ban đại diện cha mẹ học sinh</w:t>
      </w:r>
      <w:r w:rsidR="00243C7F" w:rsidRPr="00440E3D">
        <w:rPr>
          <w:rFonts w:cs="Times New Roman"/>
          <w:color w:val="000000" w:themeColor="text1"/>
          <w:szCs w:val="28"/>
        </w:rPr>
        <w:t xml:space="preserve"> trong nhà trường</w:t>
      </w:r>
      <w:r w:rsidR="009C2428" w:rsidRPr="00440E3D">
        <w:rPr>
          <w:rFonts w:cs="Times New Roman"/>
          <w:color w:val="000000" w:themeColor="text1"/>
          <w:szCs w:val="28"/>
        </w:rPr>
        <w:t>.</w:t>
      </w:r>
    </w:p>
    <w:p w:rsidR="00C80B12" w:rsidRPr="00440E3D" w:rsidRDefault="00840744" w:rsidP="00440E3D">
      <w:pPr>
        <w:spacing w:after="120" w:line="240" w:lineRule="auto"/>
        <w:ind w:firstLine="567"/>
        <w:jc w:val="left"/>
        <w:rPr>
          <w:rFonts w:cs="Times New Roman"/>
          <w:b/>
          <w:color w:val="000000" w:themeColor="text1"/>
          <w:szCs w:val="28"/>
        </w:rPr>
      </w:pPr>
      <w:r w:rsidRPr="00440E3D">
        <w:rPr>
          <w:rFonts w:cs="Times New Roman"/>
          <w:b/>
          <w:color w:val="000000" w:themeColor="text1"/>
          <w:szCs w:val="28"/>
        </w:rPr>
        <w:t>I</w:t>
      </w:r>
      <w:r w:rsidR="00C80B12" w:rsidRPr="00440E3D">
        <w:rPr>
          <w:rFonts w:cs="Times New Roman"/>
          <w:b/>
          <w:color w:val="000000" w:themeColor="text1"/>
          <w:szCs w:val="28"/>
        </w:rPr>
        <w:t xml:space="preserve">I. </w:t>
      </w:r>
      <w:r w:rsidR="00705493" w:rsidRPr="00440E3D">
        <w:rPr>
          <w:rFonts w:cs="Times New Roman"/>
          <w:b/>
          <w:color w:val="000000" w:themeColor="text1"/>
          <w:szCs w:val="28"/>
        </w:rPr>
        <w:t>THỰC TRẠNG</w:t>
      </w:r>
    </w:p>
    <w:p w:rsidR="00473146" w:rsidRPr="00440E3D" w:rsidRDefault="00473146" w:rsidP="00440E3D">
      <w:pPr>
        <w:spacing w:after="120" w:line="240" w:lineRule="auto"/>
        <w:ind w:firstLine="567"/>
        <w:rPr>
          <w:rFonts w:cs="Times New Roman"/>
          <w:color w:val="000000" w:themeColor="text1"/>
          <w:szCs w:val="28"/>
        </w:rPr>
      </w:pPr>
      <w:r w:rsidRPr="00440E3D">
        <w:rPr>
          <w:rFonts w:cs="Times New Roman"/>
          <w:color w:val="000000" w:themeColor="text1"/>
          <w:szCs w:val="28"/>
        </w:rPr>
        <w:t xml:space="preserve">- </w:t>
      </w:r>
      <w:r w:rsidR="00F12AA4" w:rsidRPr="00440E3D">
        <w:rPr>
          <w:rFonts w:cs="Times New Roman"/>
          <w:color w:val="000000" w:themeColor="text1"/>
          <w:szCs w:val="28"/>
        </w:rPr>
        <w:t xml:space="preserve">Trong những năm qua, </w:t>
      </w:r>
      <w:r w:rsidR="002E5F0A" w:rsidRPr="00440E3D">
        <w:rPr>
          <w:rFonts w:cs="Times New Roman"/>
          <w:color w:val="000000" w:themeColor="text1"/>
          <w:szCs w:val="28"/>
        </w:rPr>
        <w:t>nhiều</w:t>
      </w:r>
      <w:r w:rsidR="00476F93" w:rsidRPr="00440E3D">
        <w:rPr>
          <w:rFonts w:cs="Times New Roman"/>
          <w:color w:val="000000" w:themeColor="text1"/>
          <w:szCs w:val="28"/>
        </w:rPr>
        <w:t xml:space="preserve"> </w:t>
      </w:r>
      <w:r w:rsidR="008271D7" w:rsidRPr="00440E3D">
        <w:rPr>
          <w:rFonts w:cs="Times New Roman"/>
          <w:color w:val="000000" w:themeColor="text1"/>
          <w:szCs w:val="28"/>
        </w:rPr>
        <w:t>trường học</w:t>
      </w:r>
      <w:r w:rsidR="00D7447F" w:rsidRPr="00440E3D">
        <w:rPr>
          <w:rFonts w:cs="Times New Roman"/>
          <w:color w:val="000000" w:themeColor="text1"/>
          <w:szCs w:val="28"/>
        </w:rPr>
        <w:t xml:space="preserve"> </w:t>
      </w:r>
      <w:r w:rsidR="001F6F30" w:rsidRPr="00440E3D">
        <w:rPr>
          <w:rFonts w:cs="Times New Roman"/>
          <w:color w:val="000000" w:themeColor="text1"/>
          <w:szCs w:val="28"/>
        </w:rPr>
        <w:t xml:space="preserve">trên địa bàn quận </w:t>
      </w:r>
      <w:r w:rsidR="00D7447F" w:rsidRPr="00440E3D">
        <w:rPr>
          <w:rFonts w:cs="Times New Roman"/>
          <w:color w:val="000000" w:themeColor="text1"/>
          <w:szCs w:val="28"/>
        </w:rPr>
        <w:t xml:space="preserve">đã </w:t>
      </w:r>
      <w:r w:rsidR="001F6F30" w:rsidRPr="00440E3D">
        <w:rPr>
          <w:rFonts w:cs="Times New Roman"/>
          <w:color w:val="000000" w:themeColor="text1"/>
          <w:szCs w:val="28"/>
        </w:rPr>
        <w:t xml:space="preserve">thực </w:t>
      </w:r>
      <w:proofErr w:type="gramStart"/>
      <w:r w:rsidR="002E5F0A" w:rsidRPr="00440E3D">
        <w:rPr>
          <w:rFonts w:cs="Times New Roman"/>
          <w:color w:val="000000" w:themeColor="text1"/>
          <w:szCs w:val="28"/>
        </w:rPr>
        <w:t>hiện  tốt</w:t>
      </w:r>
      <w:proofErr w:type="gramEnd"/>
      <w:r w:rsidR="002E5F0A" w:rsidRPr="00440E3D">
        <w:rPr>
          <w:rFonts w:cs="Times New Roman"/>
          <w:color w:val="000000" w:themeColor="text1"/>
          <w:szCs w:val="28"/>
        </w:rPr>
        <w:t xml:space="preserve"> việc </w:t>
      </w:r>
      <w:r w:rsidR="00273720" w:rsidRPr="00440E3D">
        <w:rPr>
          <w:rFonts w:cs="Times New Roman"/>
          <w:color w:val="000000" w:themeColor="text1"/>
          <w:szCs w:val="28"/>
        </w:rPr>
        <w:t>vận động</w:t>
      </w:r>
      <w:r w:rsidR="002E5F0A" w:rsidRPr="00440E3D">
        <w:rPr>
          <w:rFonts w:cs="Times New Roman"/>
          <w:color w:val="000000" w:themeColor="text1"/>
          <w:szCs w:val="28"/>
        </w:rPr>
        <w:t xml:space="preserve"> tài trợ giáo dục</w:t>
      </w:r>
      <w:r w:rsidR="00772388" w:rsidRPr="00440E3D">
        <w:rPr>
          <w:rFonts w:cs="Times New Roman"/>
          <w:color w:val="000000" w:themeColor="text1"/>
          <w:szCs w:val="28"/>
        </w:rPr>
        <w:t xml:space="preserve">, </w:t>
      </w:r>
      <w:r w:rsidR="002E5F0A" w:rsidRPr="00440E3D">
        <w:rPr>
          <w:rFonts w:cs="Times New Roman"/>
          <w:color w:val="000000" w:themeColor="text1"/>
          <w:szCs w:val="28"/>
        </w:rPr>
        <w:t xml:space="preserve">hỗ trợ, đóng góp tự nguyên kinh phí hoạt động Ban đại diện cha mẹ học sinh. Công tác vận động, quản lý, sử dụng tài trợ giáo dục, kinh phí hoạt động Ban đại diện cha mẹ học sinh đúng với </w:t>
      </w:r>
      <w:r w:rsidR="00476F93" w:rsidRPr="00440E3D">
        <w:rPr>
          <w:rFonts w:cs="Times New Roman"/>
          <w:color w:val="000000" w:themeColor="text1"/>
          <w:szCs w:val="28"/>
        </w:rPr>
        <w:t xml:space="preserve">Thông tư số </w:t>
      </w:r>
      <w:r w:rsidR="00476F93" w:rsidRPr="00440E3D">
        <w:rPr>
          <w:rFonts w:cs="Times New Roman"/>
          <w:color w:val="000000" w:themeColor="text1"/>
          <w:szCs w:val="28"/>
          <w:lang w:val="nl-NL"/>
        </w:rPr>
        <w:lastRenderedPageBreak/>
        <w:t>16/2018/TT-BGDĐT</w:t>
      </w:r>
      <w:r w:rsidR="00476F93" w:rsidRPr="00440E3D">
        <w:rPr>
          <w:rFonts w:cs="Times New Roman"/>
          <w:color w:val="000000" w:themeColor="text1"/>
          <w:szCs w:val="28"/>
        </w:rPr>
        <w:t xml:space="preserve"> ngày 03/8/2018 của Bộ Giáo dục và Đào tạo q</w:t>
      </w:r>
      <w:r w:rsidR="00476F93" w:rsidRPr="00440E3D">
        <w:rPr>
          <w:rFonts w:eastAsia="Arial" w:cs="Times New Roman"/>
          <w:color w:val="000000" w:themeColor="text1"/>
          <w:szCs w:val="28"/>
          <w:lang w:val="nl-NL"/>
        </w:rPr>
        <w:t>uy định về tài trợ cho các cơ sở giáo dục thuộc hệ thống giáo dục quốc dân</w:t>
      </w:r>
      <w:r w:rsidR="00476F93" w:rsidRPr="00440E3D">
        <w:rPr>
          <w:rFonts w:cs="Times New Roman"/>
          <w:color w:val="000000" w:themeColor="text1"/>
          <w:szCs w:val="28"/>
        </w:rPr>
        <w:t xml:space="preserve"> </w:t>
      </w:r>
      <w:r w:rsidRPr="00440E3D">
        <w:rPr>
          <w:rFonts w:cs="Times New Roman"/>
          <w:color w:val="000000" w:themeColor="text1"/>
          <w:szCs w:val="28"/>
        </w:rPr>
        <w:t xml:space="preserve">và </w:t>
      </w:r>
      <w:r w:rsidRPr="00440E3D">
        <w:rPr>
          <w:rFonts w:eastAsia="Arial" w:cs="Times New Roman"/>
          <w:color w:val="000000" w:themeColor="text1"/>
          <w:szCs w:val="28"/>
          <w:lang w:val="nl-NL"/>
        </w:rPr>
        <w:t>Thông tư số</w:t>
      </w:r>
      <w:r w:rsidRPr="00440E3D">
        <w:rPr>
          <w:rFonts w:cs="Times New Roman"/>
          <w:color w:val="000000" w:themeColor="text1"/>
          <w:szCs w:val="28"/>
        </w:rPr>
        <w:t xml:space="preserve"> 55/ 2011/TT-BGDĐT ngày 22/11/2011 của Bộ Giáo dục và Đào tạo b</w:t>
      </w:r>
      <w:r w:rsidRPr="00440E3D">
        <w:rPr>
          <w:rFonts w:cs="Times New Roman"/>
          <w:color w:val="000000" w:themeColor="text1"/>
          <w:szCs w:val="28"/>
          <w:lang w:val="en"/>
        </w:rPr>
        <w:t>an hành Điều lệ Ban đại diện cha mẹ học sinh</w:t>
      </w:r>
      <w:r w:rsidRPr="00440E3D">
        <w:rPr>
          <w:rFonts w:cs="Times New Roman"/>
          <w:color w:val="000000" w:themeColor="text1"/>
          <w:szCs w:val="28"/>
        </w:rPr>
        <w:t xml:space="preserve"> </w:t>
      </w:r>
      <w:r w:rsidR="00476F93" w:rsidRPr="00440E3D">
        <w:rPr>
          <w:rFonts w:cs="Times New Roman"/>
          <w:color w:val="000000" w:themeColor="text1"/>
          <w:szCs w:val="28"/>
        </w:rPr>
        <w:t xml:space="preserve">nên đã nhận được sự đồng thuận </w:t>
      </w:r>
      <w:r w:rsidRPr="00440E3D">
        <w:rPr>
          <w:rFonts w:cs="Times New Roman"/>
          <w:color w:val="000000" w:themeColor="text1"/>
          <w:szCs w:val="28"/>
        </w:rPr>
        <w:t xml:space="preserve">tài trợ, </w:t>
      </w:r>
      <w:r w:rsidR="00476F93" w:rsidRPr="00440E3D">
        <w:rPr>
          <w:rFonts w:cs="Times New Roman"/>
          <w:color w:val="000000" w:themeColor="text1"/>
          <w:szCs w:val="28"/>
        </w:rPr>
        <w:t xml:space="preserve">đóng góp công sức, vật chất và tiền mặt của các tổ chức, cá nhân, phụ huynh học sinh. Từ công tác vận động tài trợ giáo dục, </w:t>
      </w:r>
      <w:r w:rsidRPr="00440E3D">
        <w:rPr>
          <w:rFonts w:cs="Times New Roman"/>
          <w:color w:val="000000" w:themeColor="text1"/>
          <w:szCs w:val="28"/>
        </w:rPr>
        <w:t xml:space="preserve">kinh phí hoạt động Ban đại diện cha mẹ học sinh, </w:t>
      </w:r>
      <w:r w:rsidR="00476F93" w:rsidRPr="00440E3D">
        <w:rPr>
          <w:rFonts w:cs="Times New Roman"/>
          <w:color w:val="000000" w:themeColor="text1"/>
          <w:szCs w:val="28"/>
        </w:rPr>
        <w:t xml:space="preserve">cơ sở </w:t>
      </w:r>
      <w:r w:rsidR="00660617" w:rsidRPr="00440E3D">
        <w:rPr>
          <w:rFonts w:cs="Times New Roman"/>
          <w:color w:val="000000" w:themeColor="text1"/>
          <w:szCs w:val="28"/>
        </w:rPr>
        <w:t>vật chất</w:t>
      </w:r>
      <w:r w:rsidR="00865224" w:rsidRPr="00440E3D">
        <w:rPr>
          <w:rFonts w:cs="Times New Roman"/>
          <w:color w:val="000000" w:themeColor="text1"/>
          <w:szCs w:val="28"/>
        </w:rPr>
        <w:t xml:space="preserve"> </w:t>
      </w:r>
      <w:r w:rsidRPr="00440E3D">
        <w:rPr>
          <w:rFonts w:cs="Times New Roman"/>
          <w:color w:val="000000" w:themeColor="text1"/>
          <w:szCs w:val="28"/>
        </w:rPr>
        <w:t xml:space="preserve">trường học </w:t>
      </w:r>
      <w:r w:rsidR="004841C6" w:rsidRPr="00440E3D">
        <w:rPr>
          <w:rFonts w:cs="Times New Roman"/>
          <w:color w:val="000000" w:themeColor="text1"/>
          <w:szCs w:val="28"/>
        </w:rPr>
        <w:t xml:space="preserve">đã </w:t>
      </w:r>
      <w:r w:rsidR="00865224" w:rsidRPr="00440E3D">
        <w:rPr>
          <w:rFonts w:cs="Times New Roman"/>
          <w:color w:val="000000" w:themeColor="text1"/>
          <w:szCs w:val="28"/>
        </w:rPr>
        <w:t>khang trang, sạch đẹp hơn</w:t>
      </w:r>
      <w:r w:rsidR="007C3FC1" w:rsidRPr="00440E3D">
        <w:rPr>
          <w:rFonts w:cs="Times New Roman"/>
          <w:color w:val="000000" w:themeColor="text1"/>
          <w:szCs w:val="28"/>
        </w:rPr>
        <w:t xml:space="preserve"> và</w:t>
      </w:r>
      <w:r w:rsidR="00D47F9A" w:rsidRPr="00440E3D">
        <w:rPr>
          <w:rFonts w:cs="Times New Roman"/>
          <w:color w:val="000000" w:themeColor="text1"/>
          <w:szCs w:val="28"/>
        </w:rPr>
        <w:t xml:space="preserve"> </w:t>
      </w:r>
      <w:r w:rsidR="00660617" w:rsidRPr="00440E3D">
        <w:rPr>
          <w:rFonts w:cs="Times New Roman"/>
          <w:color w:val="000000" w:themeColor="text1"/>
          <w:szCs w:val="28"/>
        </w:rPr>
        <w:t xml:space="preserve">trang thiết bị phục vụ cho công tác giảng dạy, học tập </w:t>
      </w:r>
      <w:r w:rsidR="005429FD" w:rsidRPr="00440E3D">
        <w:rPr>
          <w:rFonts w:cs="Times New Roman"/>
          <w:color w:val="000000" w:themeColor="text1"/>
          <w:szCs w:val="28"/>
        </w:rPr>
        <w:t xml:space="preserve">đầy đủ </w:t>
      </w:r>
      <w:r w:rsidR="00865224" w:rsidRPr="00440E3D">
        <w:rPr>
          <w:rFonts w:cs="Times New Roman"/>
          <w:color w:val="000000" w:themeColor="text1"/>
          <w:szCs w:val="28"/>
        </w:rPr>
        <w:t xml:space="preserve">hơn, tiện ích hơn, </w:t>
      </w:r>
      <w:r w:rsidR="005429FD" w:rsidRPr="00440E3D">
        <w:rPr>
          <w:rFonts w:cs="Times New Roman"/>
          <w:color w:val="000000" w:themeColor="text1"/>
          <w:szCs w:val="28"/>
        </w:rPr>
        <w:t>hiện đại hơn</w:t>
      </w:r>
      <w:r w:rsidRPr="00440E3D">
        <w:rPr>
          <w:rFonts w:cs="Times New Roman"/>
          <w:color w:val="000000" w:themeColor="text1"/>
          <w:szCs w:val="28"/>
        </w:rPr>
        <w:t>; công tác</w:t>
      </w:r>
      <w:r w:rsidR="004841C6" w:rsidRPr="00440E3D">
        <w:rPr>
          <w:rFonts w:cs="Times New Roman"/>
          <w:color w:val="000000" w:themeColor="text1"/>
          <w:szCs w:val="28"/>
        </w:rPr>
        <w:t xml:space="preserve"> </w:t>
      </w:r>
      <w:r w:rsidRPr="00440E3D">
        <w:rPr>
          <w:rFonts w:cs="Times New Roman"/>
          <w:color w:val="000000" w:themeColor="text1"/>
          <w:szCs w:val="28"/>
        </w:rPr>
        <w:t xml:space="preserve">chăm lo, hỗ trợ, khuyến khích học sinh nâng cao hiệu quả học tập và các phong trào văn hóa, văn nghệ, thể dục thể thao đã </w:t>
      </w:r>
      <w:r w:rsidR="007C3FC1" w:rsidRPr="00440E3D">
        <w:rPr>
          <w:rFonts w:cs="Times New Roman"/>
          <w:color w:val="000000" w:themeColor="text1"/>
          <w:szCs w:val="28"/>
        </w:rPr>
        <w:t>góp phần nâng cao hiệu quả</w:t>
      </w:r>
      <w:r w:rsidR="00BD2426" w:rsidRPr="00440E3D">
        <w:rPr>
          <w:rFonts w:cs="Times New Roman"/>
          <w:color w:val="000000" w:themeColor="text1"/>
          <w:szCs w:val="28"/>
        </w:rPr>
        <w:t>, chất lượng</w:t>
      </w:r>
      <w:r w:rsidR="007C3FC1" w:rsidRPr="00440E3D">
        <w:rPr>
          <w:rFonts w:cs="Times New Roman"/>
          <w:color w:val="000000" w:themeColor="text1"/>
          <w:szCs w:val="28"/>
        </w:rPr>
        <w:t xml:space="preserve"> </w:t>
      </w:r>
      <w:r w:rsidR="00BD2426" w:rsidRPr="00440E3D">
        <w:rPr>
          <w:rFonts w:cs="Times New Roman"/>
          <w:color w:val="000000" w:themeColor="text1"/>
          <w:szCs w:val="28"/>
        </w:rPr>
        <w:t>giảng dạy, học tập</w:t>
      </w:r>
      <w:r w:rsidR="00A76FC7" w:rsidRPr="00440E3D">
        <w:rPr>
          <w:rFonts w:cs="Times New Roman"/>
          <w:color w:val="000000" w:themeColor="text1"/>
          <w:szCs w:val="28"/>
        </w:rPr>
        <w:t xml:space="preserve">; </w:t>
      </w:r>
    </w:p>
    <w:p w:rsidR="000E2F6A" w:rsidRPr="00440E3D" w:rsidRDefault="00473146" w:rsidP="00440E3D">
      <w:pPr>
        <w:spacing w:after="120" w:line="240" w:lineRule="auto"/>
        <w:ind w:firstLine="567"/>
        <w:rPr>
          <w:rFonts w:cs="Times New Roman"/>
          <w:color w:val="000000" w:themeColor="text1"/>
          <w:szCs w:val="28"/>
        </w:rPr>
      </w:pPr>
      <w:r w:rsidRPr="00440E3D">
        <w:rPr>
          <w:rFonts w:cs="Times New Roman"/>
          <w:color w:val="000000" w:themeColor="text1"/>
          <w:szCs w:val="28"/>
        </w:rPr>
        <w:t>-</w:t>
      </w:r>
      <w:r w:rsidR="00CB0DF7" w:rsidRPr="00440E3D">
        <w:rPr>
          <w:rFonts w:cs="Times New Roman"/>
          <w:color w:val="000000" w:themeColor="text1"/>
          <w:szCs w:val="28"/>
        </w:rPr>
        <w:t xml:space="preserve"> </w:t>
      </w:r>
      <w:r w:rsidR="003C053B" w:rsidRPr="00440E3D">
        <w:rPr>
          <w:rFonts w:cs="Times New Roman"/>
          <w:color w:val="000000" w:themeColor="text1"/>
          <w:szCs w:val="28"/>
        </w:rPr>
        <w:t xml:space="preserve">Trong thời gian qua, ở một số trường </w:t>
      </w:r>
      <w:r w:rsidR="008271D7" w:rsidRPr="00440E3D">
        <w:rPr>
          <w:rFonts w:cs="Times New Roman"/>
          <w:color w:val="000000" w:themeColor="text1"/>
          <w:szCs w:val="28"/>
        </w:rPr>
        <w:t>học</w:t>
      </w:r>
      <w:r w:rsidR="001163A8" w:rsidRPr="00440E3D">
        <w:rPr>
          <w:rFonts w:cs="Times New Roman"/>
          <w:color w:val="000000" w:themeColor="text1"/>
          <w:szCs w:val="28"/>
        </w:rPr>
        <w:t xml:space="preserve"> </w:t>
      </w:r>
      <w:r w:rsidRPr="00440E3D">
        <w:rPr>
          <w:rFonts w:cs="Times New Roman"/>
          <w:color w:val="000000" w:themeColor="text1"/>
          <w:szCs w:val="28"/>
        </w:rPr>
        <w:t xml:space="preserve">còn </w:t>
      </w:r>
      <w:r w:rsidR="00AE2644" w:rsidRPr="00440E3D">
        <w:rPr>
          <w:rFonts w:cs="Times New Roman"/>
          <w:color w:val="000000" w:themeColor="text1"/>
          <w:szCs w:val="28"/>
        </w:rPr>
        <w:t>lúng túng</w:t>
      </w:r>
      <w:r w:rsidR="008271D7" w:rsidRPr="00440E3D">
        <w:rPr>
          <w:rFonts w:cs="Times New Roman"/>
          <w:color w:val="000000" w:themeColor="text1"/>
          <w:szCs w:val="28"/>
        </w:rPr>
        <w:t xml:space="preserve">, chưa thực hiện đầy đủ, </w:t>
      </w:r>
      <w:r w:rsidR="00E64878" w:rsidRPr="00440E3D">
        <w:rPr>
          <w:rFonts w:cs="Times New Roman"/>
          <w:color w:val="000000" w:themeColor="text1"/>
          <w:szCs w:val="28"/>
        </w:rPr>
        <w:t xml:space="preserve">đúng </w:t>
      </w:r>
      <w:r w:rsidR="008271D7" w:rsidRPr="00440E3D">
        <w:rPr>
          <w:rFonts w:cs="Times New Roman"/>
          <w:color w:val="000000" w:themeColor="text1"/>
          <w:szCs w:val="28"/>
        </w:rPr>
        <w:t xml:space="preserve">quy trình </w:t>
      </w:r>
      <w:r w:rsidR="001163A8" w:rsidRPr="00440E3D">
        <w:rPr>
          <w:rFonts w:cs="Times New Roman"/>
          <w:color w:val="000000" w:themeColor="text1"/>
          <w:szCs w:val="28"/>
        </w:rPr>
        <w:t>vận động, tiếp nhận, quản lý, sử dụ</w:t>
      </w:r>
      <w:r w:rsidR="005D6400" w:rsidRPr="00440E3D">
        <w:rPr>
          <w:rFonts w:cs="Times New Roman"/>
          <w:color w:val="000000" w:themeColor="text1"/>
          <w:szCs w:val="28"/>
        </w:rPr>
        <w:t>ng</w:t>
      </w:r>
      <w:r w:rsidR="001163A8" w:rsidRPr="00440E3D">
        <w:rPr>
          <w:rFonts w:cs="Times New Roman"/>
          <w:color w:val="000000" w:themeColor="text1"/>
          <w:szCs w:val="28"/>
        </w:rPr>
        <w:t xml:space="preserve"> tài trợ giáo dục</w:t>
      </w:r>
      <w:r w:rsidR="008271D7" w:rsidRPr="00440E3D">
        <w:rPr>
          <w:rFonts w:cs="Times New Roman"/>
          <w:color w:val="000000" w:themeColor="text1"/>
          <w:szCs w:val="28"/>
        </w:rPr>
        <w:t xml:space="preserve"> theo </w:t>
      </w:r>
      <w:r w:rsidR="00243C7F" w:rsidRPr="00440E3D">
        <w:rPr>
          <w:rFonts w:cs="Times New Roman"/>
          <w:color w:val="000000" w:themeColor="text1"/>
          <w:szCs w:val="28"/>
        </w:rPr>
        <w:t xml:space="preserve">hướng dẫn </w:t>
      </w:r>
      <w:r w:rsidR="00FA607B" w:rsidRPr="00440E3D">
        <w:rPr>
          <w:rFonts w:cs="Times New Roman"/>
          <w:color w:val="000000" w:themeColor="text1"/>
          <w:szCs w:val="28"/>
        </w:rPr>
        <w:t xml:space="preserve">Thông tư số </w:t>
      </w:r>
      <w:r w:rsidR="00FA607B" w:rsidRPr="00440E3D">
        <w:rPr>
          <w:rFonts w:cs="Times New Roman"/>
          <w:color w:val="000000" w:themeColor="text1"/>
          <w:szCs w:val="28"/>
          <w:lang w:val="nl-NL"/>
        </w:rPr>
        <w:t>16/2018/TT-BGDĐT</w:t>
      </w:r>
      <w:r w:rsidR="00FA607B" w:rsidRPr="00440E3D">
        <w:rPr>
          <w:rFonts w:cs="Times New Roman"/>
          <w:color w:val="000000" w:themeColor="text1"/>
          <w:szCs w:val="28"/>
        </w:rPr>
        <w:t xml:space="preserve"> ngày 03/8/2018 của Bộ Giáo dục và Đào tạo q</w:t>
      </w:r>
      <w:r w:rsidR="00FA607B" w:rsidRPr="00440E3D">
        <w:rPr>
          <w:rFonts w:eastAsia="Arial" w:cs="Times New Roman"/>
          <w:color w:val="000000" w:themeColor="text1"/>
          <w:szCs w:val="28"/>
          <w:lang w:val="nl-NL"/>
        </w:rPr>
        <w:t>uy định về tài trợ cho các cơ sở giáo dục thuộc hệ thống giáo dục quốc dân</w:t>
      </w:r>
      <w:r w:rsidR="00CB0DF7" w:rsidRPr="00440E3D">
        <w:rPr>
          <w:rFonts w:eastAsia="Arial" w:cs="Times New Roman"/>
          <w:color w:val="000000" w:themeColor="text1"/>
          <w:szCs w:val="28"/>
          <w:lang w:val="nl-NL"/>
        </w:rPr>
        <w:t xml:space="preserve">; thực hiện vận động, quản lý, sử dụng kinh phí </w:t>
      </w:r>
      <w:r w:rsidR="009B78FD" w:rsidRPr="00440E3D">
        <w:rPr>
          <w:rFonts w:eastAsia="Arial" w:cs="Times New Roman"/>
          <w:color w:val="000000" w:themeColor="text1"/>
          <w:szCs w:val="28"/>
          <w:lang w:val="nl-NL"/>
        </w:rPr>
        <w:t xml:space="preserve">Ban đại diện cha mẹ học sinh </w:t>
      </w:r>
      <w:r w:rsidR="00CB0DF7" w:rsidRPr="00440E3D">
        <w:rPr>
          <w:rFonts w:eastAsia="Arial" w:cs="Times New Roman"/>
          <w:color w:val="000000" w:themeColor="text1"/>
          <w:szCs w:val="28"/>
          <w:lang w:val="nl-NL"/>
        </w:rPr>
        <w:t xml:space="preserve">không đúng </w:t>
      </w:r>
      <w:r w:rsidR="00243C7F" w:rsidRPr="00440E3D">
        <w:rPr>
          <w:rFonts w:eastAsia="Arial" w:cs="Times New Roman"/>
          <w:color w:val="000000" w:themeColor="text1"/>
          <w:szCs w:val="28"/>
          <w:lang w:val="nl-NL"/>
        </w:rPr>
        <w:t xml:space="preserve">theo </w:t>
      </w:r>
      <w:r w:rsidR="00E8765B" w:rsidRPr="00440E3D">
        <w:rPr>
          <w:rFonts w:eastAsia="Arial" w:cs="Times New Roman"/>
          <w:color w:val="000000" w:themeColor="text1"/>
          <w:szCs w:val="28"/>
          <w:lang w:val="nl-NL"/>
        </w:rPr>
        <w:t>Thông tư số</w:t>
      </w:r>
      <w:r w:rsidR="009F4086">
        <w:rPr>
          <w:rFonts w:cs="Times New Roman"/>
          <w:color w:val="000000" w:themeColor="text1"/>
          <w:szCs w:val="28"/>
        </w:rPr>
        <w:t xml:space="preserve"> 55/</w:t>
      </w:r>
      <w:r w:rsidR="00E8765B" w:rsidRPr="00440E3D">
        <w:rPr>
          <w:rFonts w:cs="Times New Roman"/>
          <w:color w:val="000000" w:themeColor="text1"/>
          <w:szCs w:val="28"/>
        </w:rPr>
        <w:t xml:space="preserve">2011/TT-BGDĐT ngày 22/11/2011 của Bộ Giáo dục và Đào tạo </w:t>
      </w:r>
      <w:r w:rsidR="001163A8" w:rsidRPr="00440E3D">
        <w:rPr>
          <w:rFonts w:cs="Times New Roman"/>
          <w:color w:val="000000" w:themeColor="text1"/>
          <w:szCs w:val="28"/>
        </w:rPr>
        <w:t>b</w:t>
      </w:r>
      <w:r w:rsidR="00E8765B" w:rsidRPr="00440E3D">
        <w:rPr>
          <w:rFonts w:cs="Times New Roman"/>
          <w:color w:val="000000" w:themeColor="text1"/>
          <w:szCs w:val="28"/>
          <w:lang w:val="en"/>
        </w:rPr>
        <w:t>an hành Điều lệ Ban đại diện cha mẹ học sinh</w:t>
      </w:r>
      <w:r w:rsidR="00CB0DF7" w:rsidRPr="00440E3D">
        <w:rPr>
          <w:rFonts w:cs="Times New Roman"/>
          <w:color w:val="000000" w:themeColor="text1"/>
          <w:szCs w:val="28"/>
          <w:lang w:val="en"/>
        </w:rPr>
        <w:t xml:space="preserve">; </w:t>
      </w:r>
      <w:r w:rsidR="000E2F6A" w:rsidRPr="00440E3D">
        <w:rPr>
          <w:rFonts w:cs="Times New Roman"/>
          <w:color w:val="000000" w:themeColor="text1"/>
          <w:szCs w:val="28"/>
          <w:lang w:val="en"/>
        </w:rPr>
        <w:t xml:space="preserve">hình thức vận động mang tính cào bằng, không thực hiện theo tinh thần tự nguyện, </w:t>
      </w:r>
      <w:r w:rsidR="00CB0DF7" w:rsidRPr="00440E3D">
        <w:rPr>
          <w:rFonts w:cs="Times New Roman"/>
          <w:color w:val="000000" w:themeColor="text1"/>
          <w:szCs w:val="28"/>
          <w:lang w:val="en"/>
        </w:rPr>
        <w:t xml:space="preserve">không công khai, hoặc công khai chưa đầy đủ, chưa rõ ràng về mục đích vận động, </w:t>
      </w:r>
      <w:r w:rsidR="00243C7F" w:rsidRPr="00440E3D">
        <w:rPr>
          <w:rFonts w:cs="Times New Roman"/>
          <w:color w:val="000000" w:themeColor="text1"/>
          <w:szCs w:val="28"/>
          <w:lang w:val="en"/>
        </w:rPr>
        <w:t>về đối tượng thụ hưởng</w:t>
      </w:r>
      <w:r w:rsidR="00240DDF" w:rsidRPr="00440E3D">
        <w:rPr>
          <w:rFonts w:cs="Times New Roman"/>
          <w:color w:val="000000" w:themeColor="text1"/>
          <w:szCs w:val="28"/>
          <w:lang w:val="en"/>
        </w:rPr>
        <w:t xml:space="preserve"> kinh phí tài trợ giáo dục, kinh phí hoạt động Ban đại diện cha mẹ học sinh </w:t>
      </w:r>
      <w:r w:rsidR="00FA607B" w:rsidRPr="00440E3D">
        <w:rPr>
          <w:rFonts w:cs="Times New Roman"/>
          <w:color w:val="000000" w:themeColor="text1"/>
          <w:szCs w:val="28"/>
        </w:rPr>
        <w:t>nên</w:t>
      </w:r>
      <w:r w:rsidR="002020F3" w:rsidRPr="00440E3D">
        <w:rPr>
          <w:rFonts w:cs="Times New Roman"/>
          <w:color w:val="000000" w:themeColor="text1"/>
          <w:szCs w:val="28"/>
        </w:rPr>
        <w:t xml:space="preserve"> </w:t>
      </w:r>
      <w:r w:rsidR="00FA607B" w:rsidRPr="00440E3D">
        <w:rPr>
          <w:rFonts w:cs="Times New Roman"/>
          <w:color w:val="000000" w:themeColor="text1"/>
          <w:szCs w:val="28"/>
        </w:rPr>
        <w:t>chưa nhận được sự đồng thuận</w:t>
      </w:r>
      <w:r w:rsidR="00DA5D59" w:rsidRPr="00440E3D">
        <w:rPr>
          <w:rFonts w:cs="Times New Roman"/>
          <w:color w:val="000000" w:themeColor="text1"/>
          <w:szCs w:val="28"/>
        </w:rPr>
        <w:t xml:space="preserve">, gây bức xúc cho </w:t>
      </w:r>
      <w:r w:rsidR="00CA7C4A" w:rsidRPr="00440E3D">
        <w:rPr>
          <w:rFonts w:cs="Times New Roman"/>
          <w:color w:val="000000" w:themeColor="text1"/>
          <w:szCs w:val="28"/>
        </w:rPr>
        <w:t xml:space="preserve">đội ngũ viên chức, </w:t>
      </w:r>
      <w:r w:rsidR="00FA607B" w:rsidRPr="00440E3D">
        <w:rPr>
          <w:rFonts w:cs="Times New Roman"/>
          <w:color w:val="000000" w:themeColor="text1"/>
          <w:szCs w:val="28"/>
        </w:rPr>
        <w:t xml:space="preserve">phụ huynh học sinh, </w:t>
      </w:r>
      <w:r w:rsidR="000E2F6A" w:rsidRPr="00440E3D">
        <w:rPr>
          <w:rFonts w:cs="Times New Roman"/>
          <w:color w:val="000000" w:themeColor="text1"/>
          <w:szCs w:val="28"/>
        </w:rPr>
        <w:t>từ đó</w:t>
      </w:r>
      <w:r w:rsidR="00CA7C4A" w:rsidRPr="00440E3D">
        <w:rPr>
          <w:rFonts w:cs="Times New Roman"/>
          <w:color w:val="000000" w:themeColor="text1"/>
          <w:szCs w:val="28"/>
        </w:rPr>
        <w:t xml:space="preserve"> có những </w:t>
      </w:r>
      <w:r w:rsidR="00DA5D59" w:rsidRPr="00440E3D">
        <w:rPr>
          <w:rFonts w:cs="Times New Roman"/>
          <w:color w:val="000000" w:themeColor="text1"/>
          <w:szCs w:val="28"/>
        </w:rPr>
        <w:t xml:space="preserve">kiến nghị, </w:t>
      </w:r>
      <w:r w:rsidR="00FA607B" w:rsidRPr="00440E3D">
        <w:rPr>
          <w:rFonts w:cs="Times New Roman"/>
          <w:color w:val="000000" w:themeColor="text1"/>
          <w:szCs w:val="28"/>
        </w:rPr>
        <w:t>phản ánh, tố cáo</w:t>
      </w:r>
      <w:r w:rsidR="009400DE" w:rsidRPr="00440E3D">
        <w:rPr>
          <w:rFonts w:cs="Times New Roman"/>
          <w:color w:val="000000" w:themeColor="text1"/>
          <w:szCs w:val="28"/>
        </w:rPr>
        <w:t>;</w:t>
      </w:r>
    </w:p>
    <w:p w:rsidR="00F12AA4" w:rsidRPr="00440E3D" w:rsidRDefault="000E2F6A" w:rsidP="00440E3D">
      <w:pPr>
        <w:spacing w:after="120" w:line="240" w:lineRule="auto"/>
        <w:ind w:firstLine="567"/>
        <w:rPr>
          <w:rFonts w:cs="Times New Roman"/>
          <w:color w:val="000000" w:themeColor="text1"/>
          <w:szCs w:val="28"/>
        </w:rPr>
      </w:pPr>
      <w:r w:rsidRPr="00440E3D">
        <w:rPr>
          <w:rFonts w:cs="Times New Roman"/>
          <w:color w:val="000000" w:themeColor="text1"/>
          <w:szCs w:val="28"/>
        </w:rPr>
        <w:t xml:space="preserve">- Còn những điểm chưa thống nhất cách hiểu của </w:t>
      </w:r>
      <w:r w:rsidR="009400DE" w:rsidRPr="00440E3D">
        <w:rPr>
          <w:rFonts w:cs="Times New Roman"/>
          <w:color w:val="000000" w:themeColor="text1"/>
          <w:szCs w:val="28"/>
        </w:rPr>
        <w:t xml:space="preserve">các </w:t>
      </w:r>
      <w:r w:rsidRPr="00440E3D">
        <w:rPr>
          <w:rFonts w:cs="Times New Roman"/>
          <w:color w:val="000000" w:themeColor="text1"/>
          <w:szCs w:val="28"/>
        </w:rPr>
        <w:t xml:space="preserve">nhà quản lý, chưa có sự thống nhất nhất quán về </w:t>
      </w:r>
      <w:r w:rsidR="009400DE" w:rsidRPr="00440E3D">
        <w:rPr>
          <w:rFonts w:cs="Times New Roman"/>
          <w:color w:val="000000" w:themeColor="text1"/>
          <w:szCs w:val="28"/>
        </w:rPr>
        <w:t xml:space="preserve">nội dung quy định sử dụng </w:t>
      </w:r>
      <w:r w:rsidRPr="00440E3D">
        <w:rPr>
          <w:rFonts w:cs="Times New Roman"/>
          <w:color w:val="000000" w:themeColor="text1"/>
          <w:szCs w:val="28"/>
        </w:rPr>
        <w:t xml:space="preserve">kinh phí hoạt động Ban đại diện cha mẹ học sinh </w:t>
      </w:r>
      <w:r w:rsidR="009400DE" w:rsidRPr="00440E3D">
        <w:rPr>
          <w:rFonts w:cs="Times New Roman"/>
          <w:color w:val="000000" w:themeColor="text1"/>
          <w:szCs w:val="28"/>
        </w:rPr>
        <w:t xml:space="preserve">trong </w:t>
      </w:r>
      <w:r w:rsidRPr="00440E3D">
        <w:rPr>
          <w:rFonts w:cs="Times New Roman"/>
          <w:color w:val="000000" w:themeColor="text1"/>
          <w:szCs w:val="28"/>
        </w:rPr>
        <w:t xml:space="preserve">Thông tư </w:t>
      </w:r>
      <w:r w:rsidRPr="00440E3D">
        <w:rPr>
          <w:rFonts w:eastAsia="Arial" w:cs="Times New Roman"/>
          <w:color w:val="000000" w:themeColor="text1"/>
          <w:szCs w:val="28"/>
          <w:lang w:val="nl-NL"/>
        </w:rPr>
        <w:t>số</w:t>
      </w:r>
      <w:r w:rsidR="009F4086">
        <w:rPr>
          <w:rFonts w:cs="Times New Roman"/>
          <w:color w:val="000000" w:themeColor="text1"/>
          <w:szCs w:val="28"/>
        </w:rPr>
        <w:t xml:space="preserve"> 55/2011/TT-BGDĐT </w:t>
      </w:r>
      <w:r w:rsidRPr="00440E3D">
        <w:rPr>
          <w:rFonts w:cs="Times New Roman"/>
          <w:color w:val="000000" w:themeColor="text1"/>
          <w:szCs w:val="28"/>
        </w:rPr>
        <w:t>ngày 22/11/2011 của Bộ Giáo dục và Đào tạo b</w:t>
      </w:r>
      <w:r w:rsidRPr="00440E3D">
        <w:rPr>
          <w:rFonts w:cs="Times New Roman"/>
          <w:color w:val="000000" w:themeColor="text1"/>
          <w:szCs w:val="28"/>
          <w:lang w:val="en"/>
        </w:rPr>
        <w:t>an hành Điều lệ Ban đại diện cha mẹ học sinh</w:t>
      </w:r>
      <w:r w:rsidR="009400DE" w:rsidRPr="00440E3D">
        <w:rPr>
          <w:rFonts w:cs="Times New Roman"/>
          <w:color w:val="000000" w:themeColor="text1"/>
          <w:szCs w:val="28"/>
          <w:lang w:val="en"/>
        </w:rPr>
        <w:t>.</w:t>
      </w:r>
      <w:r w:rsidR="00FA607B" w:rsidRPr="00440E3D">
        <w:rPr>
          <w:rFonts w:cs="Times New Roman"/>
          <w:color w:val="000000" w:themeColor="text1"/>
          <w:szCs w:val="28"/>
        </w:rPr>
        <w:t xml:space="preserve"> </w:t>
      </w:r>
    </w:p>
    <w:p w:rsidR="00E01ACE" w:rsidRPr="00440E3D" w:rsidRDefault="00993C60" w:rsidP="00440E3D">
      <w:pPr>
        <w:spacing w:after="120" w:line="240" w:lineRule="auto"/>
        <w:ind w:firstLine="567"/>
        <w:rPr>
          <w:rFonts w:cs="Times New Roman"/>
          <w:b/>
          <w:color w:val="000000" w:themeColor="text1"/>
          <w:szCs w:val="28"/>
        </w:rPr>
      </w:pPr>
      <w:r w:rsidRPr="00440E3D">
        <w:rPr>
          <w:rFonts w:cs="Times New Roman"/>
          <w:b/>
          <w:color w:val="000000" w:themeColor="text1"/>
          <w:szCs w:val="28"/>
        </w:rPr>
        <w:t>I</w:t>
      </w:r>
      <w:r w:rsidR="00470520" w:rsidRPr="00440E3D">
        <w:rPr>
          <w:rFonts w:cs="Times New Roman"/>
          <w:b/>
          <w:color w:val="000000" w:themeColor="text1"/>
          <w:szCs w:val="28"/>
        </w:rPr>
        <w:t>II</w:t>
      </w:r>
      <w:r w:rsidR="00073681" w:rsidRPr="00440E3D">
        <w:rPr>
          <w:rFonts w:cs="Times New Roman"/>
          <w:b/>
          <w:color w:val="000000" w:themeColor="text1"/>
          <w:szCs w:val="28"/>
        </w:rPr>
        <w:t xml:space="preserve">. </w:t>
      </w:r>
      <w:r w:rsidR="00352165" w:rsidRPr="00440E3D">
        <w:rPr>
          <w:rFonts w:cs="Times New Roman"/>
          <w:b/>
          <w:color w:val="000000" w:themeColor="text1"/>
          <w:szCs w:val="28"/>
        </w:rPr>
        <w:t xml:space="preserve">NHỮNG NỘI DUNG </w:t>
      </w:r>
      <w:r w:rsidR="00B80791" w:rsidRPr="00440E3D">
        <w:rPr>
          <w:rFonts w:cs="Times New Roman"/>
          <w:b/>
          <w:color w:val="000000" w:themeColor="text1"/>
          <w:szCs w:val="28"/>
        </w:rPr>
        <w:t>NHẰM</w:t>
      </w:r>
      <w:r w:rsidR="00352165" w:rsidRPr="00440E3D">
        <w:rPr>
          <w:rFonts w:cs="Times New Roman"/>
          <w:b/>
          <w:color w:val="000000" w:themeColor="text1"/>
          <w:szCs w:val="28"/>
        </w:rPr>
        <w:t xml:space="preserve"> NÂNG CAO HIỆU </w:t>
      </w:r>
      <w:r w:rsidR="00FF4AC6" w:rsidRPr="00440E3D">
        <w:rPr>
          <w:rFonts w:cs="Times New Roman"/>
          <w:b/>
          <w:color w:val="000000" w:themeColor="text1"/>
          <w:szCs w:val="28"/>
        </w:rPr>
        <w:t xml:space="preserve">QUẢ </w:t>
      </w:r>
      <w:r w:rsidR="00E34978" w:rsidRPr="00440E3D">
        <w:rPr>
          <w:rFonts w:cs="Times New Roman"/>
          <w:b/>
          <w:color w:val="000000" w:themeColor="text1"/>
          <w:szCs w:val="28"/>
        </w:rPr>
        <w:t xml:space="preserve">VẬN ĐỘNG </w:t>
      </w:r>
      <w:r w:rsidR="00B80791" w:rsidRPr="00440E3D">
        <w:rPr>
          <w:rFonts w:cs="Times New Roman"/>
          <w:b/>
          <w:color w:val="000000" w:themeColor="text1"/>
          <w:szCs w:val="28"/>
        </w:rPr>
        <w:t>TÀI TRỢ GIÁO DỤC, QUỸ HOẠT ĐỘNG BAN ĐẠI DIỆN CHA MẸ HỌC SINH TRONG NHÀ TRƯỜNG</w:t>
      </w:r>
    </w:p>
    <w:p w:rsidR="009959FB" w:rsidRPr="00440E3D" w:rsidRDefault="009959FB" w:rsidP="00440E3D">
      <w:pPr>
        <w:spacing w:after="120" w:line="240" w:lineRule="auto"/>
        <w:ind w:firstLine="567"/>
        <w:rPr>
          <w:rFonts w:cs="Times New Roman"/>
          <w:color w:val="000000" w:themeColor="text1"/>
          <w:szCs w:val="28"/>
        </w:rPr>
      </w:pPr>
      <w:r w:rsidRPr="00440E3D">
        <w:rPr>
          <w:rFonts w:cs="Times New Roman"/>
          <w:color w:val="000000" w:themeColor="text1"/>
          <w:szCs w:val="28"/>
        </w:rPr>
        <w:t xml:space="preserve">Nhằm khắc phục những hạn chế, thiếu xót, nâng cao hiệu quả </w:t>
      </w:r>
      <w:r w:rsidR="00E34978" w:rsidRPr="00440E3D">
        <w:rPr>
          <w:rFonts w:cs="Times New Roman"/>
          <w:color w:val="000000" w:themeColor="text1"/>
          <w:szCs w:val="28"/>
        </w:rPr>
        <w:t>vận động</w:t>
      </w:r>
      <w:r w:rsidR="00275D5D" w:rsidRPr="00440E3D">
        <w:rPr>
          <w:rFonts w:cs="Times New Roman"/>
          <w:color w:val="000000" w:themeColor="text1"/>
          <w:szCs w:val="28"/>
        </w:rPr>
        <w:t xml:space="preserve">, sử dụng </w:t>
      </w:r>
      <w:r w:rsidRPr="00440E3D">
        <w:rPr>
          <w:rFonts w:cs="Times New Roman"/>
          <w:color w:val="000000" w:themeColor="text1"/>
          <w:szCs w:val="28"/>
        </w:rPr>
        <w:t xml:space="preserve">tài trợ giáo dục, </w:t>
      </w:r>
      <w:r w:rsidR="00493E12" w:rsidRPr="00440E3D">
        <w:rPr>
          <w:rFonts w:cs="Times New Roman"/>
          <w:color w:val="000000" w:themeColor="text1"/>
          <w:szCs w:val="28"/>
        </w:rPr>
        <w:t>kinh phí</w:t>
      </w:r>
      <w:r w:rsidRPr="00440E3D">
        <w:rPr>
          <w:rFonts w:cs="Times New Roman"/>
          <w:color w:val="000000" w:themeColor="text1"/>
          <w:szCs w:val="28"/>
        </w:rPr>
        <w:t xml:space="preserve"> hoạt động Ban đại diện cha mẹ học sinh trong nhà trường </w:t>
      </w:r>
      <w:r w:rsidR="00B50884" w:rsidRPr="00440E3D">
        <w:rPr>
          <w:rFonts w:cs="Times New Roman"/>
          <w:color w:val="000000" w:themeColor="text1"/>
          <w:szCs w:val="28"/>
        </w:rPr>
        <w:t xml:space="preserve">ngoài việc phải </w:t>
      </w:r>
      <w:r w:rsidR="00F57347" w:rsidRPr="00440E3D">
        <w:rPr>
          <w:rFonts w:cs="Times New Roman"/>
          <w:color w:val="000000" w:themeColor="text1"/>
          <w:szCs w:val="28"/>
        </w:rPr>
        <w:t>tuân thủ</w:t>
      </w:r>
      <w:r w:rsidR="00B50884" w:rsidRPr="00440E3D">
        <w:rPr>
          <w:rFonts w:cs="Times New Roman"/>
          <w:color w:val="000000" w:themeColor="text1"/>
          <w:szCs w:val="28"/>
        </w:rPr>
        <w:t xml:space="preserve"> theo </w:t>
      </w:r>
      <w:r w:rsidR="00F57347" w:rsidRPr="00440E3D">
        <w:rPr>
          <w:rFonts w:cs="Times New Roman"/>
          <w:color w:val="000000" w:themeColor="text1"/>
          <w:szCs w:val="28"/>
        </w:rPr>
        <w:t xml:space="preserve">đúng Thông tư số </w:t>
      </w:r>
      <w:r w:rsidR="00F57347" w:rsidRPr="00440E3D">
        <w:rPr>
          <w:rFonts w:cs="Times New Roman"/>
          <w:color w:val="000000" w:themeColor="text1"/>
          <w:szCs w:val="28"/>
          <w:lang w:val="nl-NL"/>
        </w:rPr>
        <w:t>16/2018/TT-BGDĐT</w:t>
      </w:r>
      <w:r w:rsidR="00F57347" w:rsidRPr="00440E3D">
        <w:rPr>
          <w:rFonts w:cs="Times New Roman"/>
          <w:color w:val="000000" w:themeColor="text1"/>
          <w:szCs w:val="28"/>
        </w:rPr>
        <w:t xml:space="preserve"> ngày 03/8/2018 của Bộ Giáo dục và Đào tạo q</w:t>
      </w:r>
      <w:r w:rsidR="00F57347" w:rsidRPr="00440E3D">
        <w:rPr>
          <w:rFonts w:eastAsia="Arial" w:cs="Times New Roman"/>
          <w:color w:val="000000" w:themeColor="text1"/>
          <w:szCs w:val="28"/>
          <w:lang w:val="nl-NL"/>
        </w:rPr>
        <w:t>uy định về tài trợ cho các cơ sở giáo dục thuộc hệ thống giáo dục quốc dân</w:t>
      </w:r>
      <w:r w:rsidR="002E2A31" w:rsidRPr="00440E3D">
        <w:rPr>
          <w:rFonts w:eastAsia="Arial" w:cs="Times New Roman"/>
          <w:color w:val="000000" w:themeColor="text1"/>
          <w:szCs w:val="28"/>
          <w:lang w:val="nl-NL"/>
        </w:rPr>
        <w:t xml:space="preserve">, </w:t>
      </w:r>
      <w:r w:rsidR="00F57347" w:rsidRPr="00440E3D">
        <w:rPr>
          <w:rFonts w:eastAsia="Arial" w:cs="Times New Roman"/>
          <w:color w:val="000000" w:themeColor="text1"/>
          <w:szCs w:val="28"/>
          <w:lang w:val="nl-NL"/>
        </w:rPr>
        <w:t>Thông tư số</w:t>
      </w:r>
      <w:r w:rsidR="009F4086">
        <w:rPr>
          <w:rFonts w:cs="Times New Roman"/>
          <w:color w:val="000000" w:themeColor="text1"/>
          <w:szCs w:val="28"/>
        </w:rPr>
        <w:t xml:space="preserve"> 55/</w:t>
      </w:r>
      <w:r w:rsidR="00F57347" w:rsidRPr="00440E3D">
        <w:rPr>
          <w:rFonts w:cs="Times New Roman"/>
          <w:color w:val="000000" w:themeColor="text1"/>
          <w:szCs w:val="28"/>
        </w:rPr>
        <w:t>2011/TT-BGDĐT ngày 22/11/2011 của Bộ Giáo dục và Đào tạo b</w:t>
      </w:r>
      <w:r w:rsidR="00F57347" w:rsidRPr="00440E3D">
        <w:rPr>
          <w:rFonts w:cs="Times New Roman"/>
          <w:color w:val="000000" w:themeColor="text1"/>
          <w:szCs w:val="28"/>
          <w:lang w:val="en"/>
        </w:rPr>
        <w:t>an hành Điều lệ Ban đại diện cha mẹ học sinh</w:t>
      </w:r>
      <w:r w:rsidR="002E2A31" w:rsidRPr="00440E3D">
        <w:rPr>
          <w:rFonts w:cs="Times New Roman"/>
          <w:color w:val="000000" w:themeColor="text1"/>
          <w:szCs w:val="28"/>
          <w:lang w:val="en"/>
        </w:rPr>
        <w:t xml:space="preserve"> </w:t>
      </w:r>
      <w:r w:rsidR="00B50884" w:rsidRPr="00440E3D">
        <w:rPr>
          <w:rFonts w:cs="Times New Roman"/>
          <w:color w:val="000000" w:themeColor="text1"/>
          <w:szCs w:val="28"/>
          <w:lang w:val="en"/>
        </w:rPr>
        <w:t xml:space="preserve">cần thực hiện theo </w:t>
      </w:r>
      <w:r w:rsidR="002E2A31" w:rsidRPr="00440E3D">
        <w:rPr>
          <w:rFonts w:cs="Times New Roman"/>
          <w:color w:val="000000" w:themeColor="text1"/>
          <w:szCs w:val="28"/>
          <w:lang w:val="en"/>
        </w:rPr>
        <w:t xml:space="preserve">các nội dung, quy trình </w:t>
      </w:r>
      <w:r w:rsidR="00FC16C0" w:rsidRPr="00440E3D">
        <w:rPr>
          <w:rFonts w:cs="Times New Roman"/>
          <w:color w:val="000000" w:themeColor="text1"/>
          <w:szCs w:val="28"/>
          <w:lang w:val="en"/>
        </w:rPr>
        <w:t>sau</w:t>
      </w:r>
      <w:r w:rsidR="002E2A31" w:rsidRPr="00440E3D">
        <w:rPr>
          <w:rFonts w:cs="Times New Roman"/>
          <w:color w:val="000000" w:themeColor="text1"/>
          <w:szCs w:val="28"/>
          <w:lang w:val="en"/>
        </w:rPr>
        <w:t>:</w:t>
      </w:r>
      <w:r w:rsidR="000C7868" w:rsidRPr="00440E3D">
        <w:rPr>
          <w:rFonts w:cs="Times New Roman"/>
          <w:color w:val="000000" w:themeColor="text1"/>
          <w:szCs w:val="28"/>
          <w:lang w:val="en"/>
        </w:rPr>
        <w:t xml:space="preserve"> </w:t>
      </w:r>
      <w:r w:rsidRPr="00440E3D">
        <w:rPr>
          <w:rFonts w:cs="Times New Roman"/>
          <w:color w:val="000000" w:themeColor="text1"/>
          <w:szCs w:val="28"/>
        </w:rPr>
        <w:t xml:space="preserve">  </w:t>
      </w:r>
    </w:p>
    <w:p w:rsidR="00E8765B" w:rsidRPr="00440E3D" w:rsidRDefault="00E8765B" w:rsidP="00440E3D">
      <w:pPr>
        <w:spacing w:after="120" w:line="240" w:lineRule="auto"/>
        <w:ind w:firstLine="567"/>
        <w:rPr>
          <w:rFonts w:eastAsia="Arial" w:cs="Times New Roman"/>
          <w:b/>
          <w:color w:val="000000" w:themeColor="text1"/>
          <w:szCs w:val="28"/>
          <w:lang w:val="nl-NL"/>
        </w:rPr>
      </w:pPr>
      <w:r w:rsidRPr="00440E3D">
        <w:rPr>
          <w:rFonts w:cs="Times New Roman"/>
          <w:b/>
          <w:color w:val="000000" w:themeColor="text1"/>
          <w:szCs w:val="28"/>
        </w:rPr>
        <w:t>1. V</w:t>
      </w:r>
      <w:r w:rsidRPr="00440E3D">
        <w:rPr>
          <w:rFonts w:eastAsia="Arial" w:cs="Times New Roman"/>
          <w:b/>
          <w:color w:val="000000" w:themeColor="text1"/>
          <w:szCs w:val="28"/>
          <w:lang w:val="nl-NL"/>
        </w:rPr>
        <w:t>ề tài trợ giáo dục</w:t>
      </w:r>
    </w:p>
    <w:p w:rsidR="00E8765B" w:rsidRPr="00440E3D" w:rsidRDefault="00CC4555" w:rsidP="00440E3D">
      <w:pPr>
        <w:spacing w:after="120" w:line="240" w:lineRule="auto"/>
        <w:ind w:firstLine="567"/>
        <w:rPr>
          <w:rFonts w:eastAsia="Arial" w:cs="Times New Roman"/>
          <w:b/>
          <w:color w:val="000000" w:themeColor="text1"/>
          <w:szCs w:val="28"/>
          <w:lang w:val="nl-NL"/>
        </w:rPr>
      </w:pPr>
      <w:r w:rsidRPr="00440E3D">
        <w:rPr>
          <w:rFonts w:eastAsia="Arial" w:cs="Times New Roman"/>
          <w:b/>
          <w:color w:val="000000" w:themeColor="text1"/>
          <w:szCs w:val="28"/>
          <w:lang w:val="nl-NL"/>
        </w:rPr>
        <w:t>1.</w:t>
      </w:r>
      <w:r w:rsidR="00E8765B" w:rsidRPr="00440E3D">
        <w:rPr>
          <w:rFonts w:eastAsia="Arial" w:cs="Times New Roman"/>
          <w:b/>
          <w:color w:val="000000" w:themeColor="text1"/>
          <w:szCs w:val="28"/>
          <w:lang w:val="nl-NL"/>
        </w:rPr>
        <w:t xml:space="preserve">1. </w:t>
      </w:r>
      <w:r w:rsidR="00CB17DD" w:rsidRPr="00440E3D">
        <w:rPr>
          <w:rFonts w:eastAsia="Arial" w:cs="Times New Roman"/>
          <w:b/>
          <w:color w:val="000000" w:themeColor="text1"/>
          <w:szCs w:val="28"/>
          <w:lang w:val="nl-NL"/>
        </w:rPr>
        <w:t>K</w:t>
      </w:r>
      <w:r w:rsidR="00E8765B" w:rsidRPr="00440E3D">
        <w:rPr>
          <w:rFonts w:eastAsia="Arial" w:cs="Times New Roman"/>
          <w:b/>
          <w:color w:val="000000" w:themeColor="text1"/>
          <w:szCs w:val="28"/>
          <w:lang w:val="nl-NL"/>
        </w:rPr>
        <w:t>ế hoạch vận động tài trợ</w:t>
      </w:r>
    </w:p>
    <w:p w:rsidR="000644E6" w:rsidRPr="00440E3D" w:rsidRDefault="00E8765B" w:rsidP="00440E3D">
      <w:pPr>
        <w:spacing w:after="120" w:line="240" w:lineRule="auto"/>
        <w:ind w:firstLine="567"/>
        <w:rPr>
          <w:rFonts w:eastAsia="Arial" w:cs="Times New Roman"/>
          <w:color w:val="000000" w:themeColor="text1"/>
          <w:szCs w:val="28"/>
          <w:lang w:val="nl-NL"/>
        </w:rPr>
      </w:pPr>
      <w:r w:rsidRPr="00440E3D">
        <w:rPr>
          <w:rFonts w:eastAsia="Arial" w:cs="Times New Roman"/>
          <w:b/>
          <w:color w:val="000000" w:themeColor="text1"/>
          <w:szCs w:val="28"/>
          <w:lang w:val="nl-NL"/>
        </w:rPr>
        <w:t>-</w:t>
      </w:r>
      <w:r w:rsidRPr="00440E3D">
        <w:rPr>
          <w:rFonts w:eastAsia="Arial" w:cs="Times New Roman"/>
          <w:color w:val="000000" w:themeColor="text1"/>
          <w:szCs w:val="28"/>
          <w:lang w:val="nl-NL"/>
        </w:rPr>
        <w:t xml:space="preserve"> Kế hoạch vận động tài trợ </w:t>
      </w:r>
      <w:r w:rsidR="00197F47" w:rsidRPr="00440E3D">
        <w:rPr>
          <w:rFonts w:eastAsia="Arial" w:cs="Times New Roman"/>
          <w:color w:val="000000" w:themeColor="text1"/>
          <w:szCs w:val="28"/>
          <w:lang w:val="nl-NL"/>
        </w:rPr>
        <w:t xml:space="preserve">giáo dục </w:t>
      </w:r>
      <w:r w:rsidRPr="00440E3D">
        <w:rPr>
          <w:rFonts w:eastAsia="Arial" w:cs="Times New Roman"/>
          <w:color w:val="000000" w:themeColor="text1"/>
          <w:szCs w:val="28"/>
          <w:lang w:val="nl-NL"/>
        </w:rPr>
        <w:t>phải</w:t>
      </w:r>
      <w:r w:rsidR="005D6400" w:rsidRPr="00440E3D">
        <w:rPr>
          <w:rFonts w:eastAsia="Arial" w:cs="Times New Roman"/>
          <w:color w:val="000000" w:themeColor="text1"/>
          <w:szCs w:val="28"/>
          <w:lang w:val="nl-NL"/>
        </w:rPr>
        <w:t xml:space="preserve">: </w:t>
      </w:r>
    </w:p>
    <w:p w:rsidR="005D6400" w:rsidRPr="00440E3D" w:rsidRDefault="005D6400" w:rsidP="00440E3D">
      <w:pPr>
        <w:spacing w:after="120" w:line="240" w:lineRule="auto"/>
        <w:ind w:firstLine="567"/>
        <w:rPr>
          <w:rFonts w:eastAsia="Arial" w:cs="Times New Roman"/>
          <w:color w:val="000000" w:themeColor="text1"/>
          <w:szCs w:val="28"/>
          <w:lang w:val="nl-NL"/>
        </w:rPr>
      </w:pPr>
      <w:r w:rsidRPr="00440E3D">
        <w:rPr>
          <w:rFonts w:eastAsia="Arial" w:cs="Times New Roman"/>
          <w:color w:val="000000" w:themeColor="text1"/>
          <w:szCs w:val="28"/>
          <w:lang w:val="nl-NL"/>
        </w:rPr>
        <w:t>+ P</w:t>
      </w:r>
      <w:r w:rsidR="00E8765B" w:rsidRPr="00440E3D">
        <w:rPr>
          <w:rFonts w:eastAsia="Arial" w:cs="Times New Roman"/>
          <w:color w:val="000000" w:themeColor="text1"/>
          <w:szCs w:val="28"/>
          <w:lang w:val="nl-NL"/>
        </w:rPr>
        <w:t>hù hợp với nhiệm vụ năm học</w:t>
      </w:r>
      <w:r w:rsidR="00C7575F" w:rsidRPr="00440E3D">
        <w:rPr>
          <w:rFonts w:eastAsia="Arial" w:cs="Times New Roman"/>
          <w:color w:val="000000" w:themeColor="text1"/>
          <w:szCs w:val="28"/>
          <w:lang w:val="nl-NL"/>
        </w:rPr>
        <w:t>, thiết thực phục vụ cho hoạt động giáo dục nhà trường;</w:t>
      </w:r>
    </w:p>
    <w:p w:rsidR="005D6400" w:rsidRPr="00440E3D" w:rsidRDefault="005D6400" w:rsidP="00440E3D">
      <w:pPr>
        <w:spacing w:after="120" w:line="240" w:lineRule="auto"/>
        <w:ind w:firstLine="567"/>
        <w:rPr>
          <w:rFonts w:eastAsia="Arial" w:cs="Times New Roman"/>
          <w:color w:val="000000" w:themeColor="text1"/>
          <w:szCs w:val="28"/>
          <w:lang w:val="nl-NL"/>
        </w:rPr>
      </w:pPr>
      <w:r w:rsidRPr="00440E3D">
        <w:rPr>
          <w:rFonts w:eastAsia="Arial" w:cs="Times New Roman"/>
          <w:color w:val="000000" w:themeColor="text1"/>
          <w:szCs w:val="28"/>
          <w:lang w:val="nl-NL"/>
        </w:rPr>
        <w:t>+ X</w:t>
      </w:r>
      <w:r w:rsidR="00E8765B" w:rsidRPr="00440E3D">
        <w:rPr>
          <w:rFonts w:eastAsia="Arial" w:cs="Times New Roman"/>
          <w:color w:val="000000" w:themeColor="text1"/>
          <w:szCs w:val="28"/>
          <w:lang w:val="nl-NL"/>
        </w:rPr>
        <w:t>ác định rõ nội dung</w:t>
      </w:r>
      <w:r w:rsidRPr="00440E3D">
        <w:rPr>
          <w:rFonts w:eastAsia="Arial" w:cs="Times New Roman"/>
          <w:color w:val="000000" w:themeColor="text1"/>
          <w:szCs w:val="28"/>
          <w:lang w:val="nl-NL"/>
        </w:rPr>
        <w:t xml:space="preserve"> vận động tài trợ giáo dục;</w:t>
      </w:r>
    </w:p>
    <w:p w:rsidR="005D6400" w:rsidRPr="00440E3D" w:rsidRDefault="005D6400" w:rsidP="00440E3D">
      <w:pPr>
        <w:spacing w:after="120" w:line="240" w:lineRule="auto"/>
        <w:ind w:firstLine="567"/>
        <w:rPr>
          <w:rFonts w:eastAsia="Arial" w:cs="Times New Roman"/>
          <w:color w:val="000000" w:themeColor="text1"/>
          <w:szCs w:val="28"/>
          <w:lang w:val="nl-NL"/>
        </w:rPr>
      </w:pPr>
      <w:r w:rsidRPr="00440E3D">
        <w:rPr>
          <w:rFonts w:eastAsia="Arial" w:cs="Times New Roman"/>
          <w:color w:val="000000" w:themeColor="text1"/>
          <w:szCs w:val="28"/>
          <w:lang w:val="nl-NL"/>
        </w:rPr>
        <w:t>+ M</w:t>
      </w:r>
      <w:r w:rsidR="00E8765B" w:rsidRPr="00440E3D">
        <w:rPr>
          <w:rFonts w:eastAsia="Arial" w:cs="Times New Roman"/>
          <w:color w:val="000000" w:themeColor="text1"/>
          <w:szCs w:val="28"/>
          <w:lang w:val="nl-NL"/>
        </w:rPr>
        <w:t>ục đích</w:t>
      </w:r>
      <w:r w:rsidRPr="00440E3D">
        <w:rPr>
          <w:rFonts w:eastAsia="Arial" w:cs="Times New Roman"/>
          <w:color w:val="000000" w:themeColor="text1"/>
          <w:szCs w:val="28"/>
          <w:lang w:val="nl-NL"/>
        </w:rPr>
        <w:t xml:space="preserve"> vận động tài trợ giáo dục;</w:t>
      </w:r>
    </w:p>
    <w:p w:rsidR="005D6400" w:rsidRPr="00440E3D" w:rsidRDefault="005D6400" w:rsidP="00440E3D">
      <w:pPr>
        <w:spacing w:after="120" w:line="240" w:lineRule="auto"/>
        <w:ind w:firstLine="567"/>
        <w:rPr>
          <w:rFonts w:eastAsia="Arial" w:cs="Times New Roman"/>
          <w:color w:val="000000" w:themeColor="text1"/>
          <w:szCs w:val="28"/>
          <w:lang w:val="nl-NL"/>
        </w:rPr>
      </w:pPr>
      <w:r w:rsidRPr="00440E3D">
        <w:rPr>
          <w:rFonts w:eastAsia="Arial" w:cs="Times New Roman"/>
          <w:color w:val="000000" w:themeColor="text1"/>
          <w:szCs w:val="28"/>
          <w:lang w:val="nl-NL"/>
        </w:rPr>
        <w:t>+ Đ</w:t>
      </w:r>
      <w:r w:rsidR="00E8765B" w:rsidRPr="00440E3D">
        <w:rPr>
          <w:rFonts w:eastAsia="Arial" w:cs="Times New Roman"/>
          <w:color w:val="000000" w:themeColor="text1"/>
          <w:szCs w:val="28"/>
          <w:lang w:val="nl-NL"/>
        </w:rPr>
        <w:t>ối tượng thụ hưởng</w:t>
      </w:r>
      <w:r w:rsidRPr="00440E3D">
        <w:rPr>
          <w:rFonts w:eastAsia="Arial" w:cs="Times New Roman"/>
          <w:color w:val="000000" w:themeColor="text1"/>
          <w:szCs w:val="28"/>
          <w:lang w:val="nl-NL"/>
        </w:rPr>
        <w:t xml:space="preserve"> tài trợ giáo dục;</w:t>
      </w:r>
    </w:p>
    <w:p w:rsidR="00E8765B" w:rsidRPr="00440E3D" w:rsidRDefault="005D6400" w:rsidP="00440E3D">
      <w:pPr>
        <w:spacing w:after="120" w:line="240" w:lineRule="auto"/>
        <w:ind w:firstLine="567"/>
        <w:rPr>
          <w:rFonts w:eastAsia="Arial" w:cs="Times New Roman"/>
          <w:color w:val="000000" w:themeColor="text1"/>
          <w:szCs w:val="28"/>
          <w:lang w:val="nl-NL"/>
        </w:rPr>
      </w:pPr>
      <w:r w:rsidRPr="00440E3D">
        <w:rPr>
          <w:rFonts w:eastAsia="Arial" w:cs="Times New Roman"/>
          <w:color w:val="000000" w:themeColor="text1"/>
          <w:szCs w:val="28"/>
          <w:lang w:val="nl-NL"/>
        </w:rPr>
        <w:t xml:space="preserve">+ </w:t>
      </w:r>
      <w:r w:rsidR="00255DC9" w:rsidRPr="00440E3D">
        <w:rPr>
          <w:rFonts w:eastAsia="Arial" w:cs="Times New Roman"/>
          <w:color w:val="000000" w:themeColor="text1"/>
          <w:szCs w:val="28"/>
          <w:lang w:val="nl-NL"/>
        </w:rPr>
        <w:t>D</w:t>
      </w:r>
      <w:r w:rsidR="00E8765B" w:rsidRPr="00440E3D">
        <w:rPr>
          <w:rFonts w:eastAsia="Arial" w:cs="Times New Roman"/>
          <w:color w:val="000000" w:themeColor="text1"/>
          <w:szCs w:val="28"/>
          <w:lang w:val="nl-NL"/>
        </w:rPr>
        <w:t xml:space="preserve">ự toán kinh phí và kế hoạch triển khai </w:t>
      </w:r>
      <w:r w:rsidR="00C8267F" w:rsidRPr="00440E3D">
        <w:rPr>
          <w:rFonts w:eastAsia="Arial" w:cs="Times New Roman"/>
          <w:color w:val="000000" w:themeColor="text1"/>
          <w:szCs w:val="28"/>
          <w:lang w:val="nl-NL"/>
        </w:rPr>
        <w:t>vận động</w:t>
      </w:r>
      <w:r w:rsidR="00E8765B" w:rsidRPr="00440E3D">
        <w:rPr>
          <w:rFonts w:eastAsia="Arial" w:cs="Times New Roman"/>
          <w:color w:val="000000" w:themeColor="text1"/>
          <w:szCs w:val="28"/>
          <w:lang w:val="nl-NL"/>
        </w:rPr>
        <w:t xml:space="preserve"> tài trợ </w:t>
      </w:r>
      <w:r w:rsidR="00E351AF" w:rsidRPr="00440E3D">
        <w:rPr>
          <w:rFonts w:eastAsia="Arial" w:cs="Times New Roman"/>
          <w:color w:val="000000" w:themeColor="text1"/>
          <w:szCs w:val="28"/>
          <w:lang w:val="nl-NL"/>
        </w:rPr>
        <w:t>giáo dụ</w:t>
      </w:r>
      <w:r w:rsidR="00255DC9" w:rsidRPr="00440E3D">
        <w:rPr>
          <w:rFonts w:eastAsia="Arial" w:cs="Times New Roman"/>
          <w:color w:val="000000" w:themeColor="text1"/>
          <w:szCs w:val="28"/>
          <w:lang w:val="nl-NL"/>
        </w:rPr>
        <w:t>c.</w:t>
      </w:r>
    </w:p>
    <w:p w:rsidR="00E35306" w:rsidRPr="00440E3D" w:rsidRDefault="00CC4555" w:rsidP="00440E3D">
      <w:pPr>
        <w:spacing w:after="120" w:line="240" w:lineRule="auto"/>
        <w:ind w:firstLine="567"/>
        <w:rPr>
          <w:rFonts w:eastAsia="Arial" w:cs="Times New Roman"/>
          <w:color w:val="000000" w:themeColor="text1"/>
          <w:szCs w:val="28"/>
          <w:lang w:val="nl-NL"/>
        </w:rPr>
      </w:pPr>
      <w:r w:rsidRPr="00440E3D">
        <w:rPr>
          <w:rFonts w:eastAsia="Arial" w:cs="Times New Roman"/>
          <w:b/>
          <w:color w:val="000000" w:themeColor="text1"/>
          <w:szCs w:val="28"/>
          <w:lang w:val="nl-NL"/>
        </w:rPr>
        <w:t>-</w:t>
      </w:r>
      <w:r w:rsidRPr="00440E3D">
        <w:rPr>
          <w:rFonts w:eastAsia="Arial" w:cs="Times New Roman"/>
          <w:color w:val="000000" w:themeColor="text1"/>
          <w:szCs w:val="28"/>
          <w:lang w:val="nl-NL"/>
        </w:rPr>
        <w:t xml:space="preserve"> Kế hoạch vận động tài trợ được xây dựng theo năm học, thời điểm lập kế hoạch vận động tài trợ vào đầu mỗi năm học, </w:t>
      </w:r>
      <w:r w:rsidR="00C7575F" w:rsidRPr="00440E3D">
        <w:rPr>
          <w:rFonts w:eastAsia="Arial" w:cs="Times New Roman"/>
          <w:color w:val="000000" w:themeColor="text1"/>
          <w:szCs w:val="28"/>
          <w:lang w:val="nl-NL"/>
        </w:rPr>
        <w:t xml:space="preserve">thời gian thực hiện, </w:t>
      </w:r>
      <w:r w:rsidRPr="00440E3D">
        <w:rPr>
          <w:rFonts w:eastAsia="Arial" w:cs="Times New Roman"/>
          <w:color w:val="000000" w:themeColor="text1"/>
          <w:szCs w:val="28"/>
          <w:lang w:val="nl-NL"/>
        </w:rPr>
        <w:t>hoặc khi có các nhiệm vụ đột xuất phát sinh trong năm học xét thấy cần thiết phải vận động tài trợ.</w:t>
      </w:r>
    </w:p>
    <w:p w:rsidR="00CC4555" w:rsidRPr="00440E3D" w:rsidRDefault="00CC4555" w:rsidP="00440E3D">
      <w:pPr>
        <w:spacing w:after="120" w:line="240" w:lineRule="auto"/>
        <w:ind w:firstLine="567"/>
        <w:rPr>
          <w:rFonts w:eastAsia="Arial" w:cs="Times New Roman"/>
          <w:b/>
          <w:color w:val="000000" w:themeColor="text1"/>
          <w:szCs w:val="28"/>
          <w:lang w:val="nl-NL"/>
        </w:rPr>
      </w:pPr>
      <w:r w:rsidRPr="00440E3D">
        <w:rPr>
          <w:rFonts w:eastAsia="Arial" w:cs="Times New Roman"/>
          <w:b/>
          <w:color w:val="000000" w:themeColor="text1"/>
          <w:szCs w:val="28"/>
          <w:lang w:val="nl-NL"/>
        </w:rPr>
        <w:t>1.</w:t>
      </w:r>
      <w:r w:rsidR="00325280" w:rsidRPr="00440E3D">
        <w:rPr>
          <w:rFonts w:eastAsia="Arial" w:cs="Times New Roman"/>
          <w:b/>
          <w:color w:val="000000" w:themeColor="text1"/>
          <w:szCs w:val="28"/>
          <w:lang w:val="nl-NL"/>
        </w:rPr>
        <w:t>2</w:t>
      </w:r>
      <w:r w:rsidRPr="00440E3D">
        <w:rPr>
          <w:rFonts w:eastAsia="Arial" w:cs="Times New Roman"/>
          <w:b/>
          <w:color w:val="000000" w:themeColor="text1"/>
          <w:szCs w:val="28"/>
          <w:lang w:val="nl-NL"/>
        </w:rPr>
        <w:t xml:space="preserve">. </w:t>
      </w:r>
      <w:r w:rsidR="00CB17DD" w:rsidRPr="00440E3D">
        <w:rPr>
          <w:rFonts w:eastAsia="Arial" w:cs="Times New Roman"/>
          <w:b/>
          <w:color w:val="000000" w:themeColor="text1"/>
          <w:szCs w:val="28"/>
          <w:lang w:val="nl-NL"/>
        </w:rPr>
        <w:t>Q</w:t>
      </w:r>
      <w:r w:rsidR="00E35306" w:rsidRPr="00440E3D">
        <w:rPr>
          <w:rFonts w:eastAsia="Arial" w:cs="Times New Roman"/>
          <w:b/>
          <w:color w:val="000000" w:themeColor="text1"/>
          <w:szCs w:val="28"/>
          <w:lang w:val="nl-NL"/>
        </w:rPr>
        <w:t xml:space="preserve">uy trình, </w:t>
      </w:r>
      <w:r w:rsidR="00996A10" w:rsidRPr="00440E3D">
        <w:rPr>
          <w:rFonts w:eastAsia="Arial" w:cs="Times New Roman"/>
          <w:b/>
          <w:color w:val="000000" w:themeColor="text1"/>
          <w:szCs w:val="28"/>
          <w:lang w:val="nl-NL"/>
        </w:rPr>
        <w:t>h</w:t>
      </w:r>
      <w:r w:rsidRPr="00440E3D">
        <w:rPr>
          <w:rFonts w:eastAsia="Arial" w:cs="Times New Roman"/>
          <w:b/>
          <w:color w:val="000000" w:themeColor="text1"/>
          <w:szCs w:val="28"/>
          <w:lang w:val="nl-NL"/>
        </w:rPr>
        <w:t xml:space="preserve">ồ sơ </w:t>
      </w:r>
      <w:r w:rsidR="00325280" w:rsidRPr="00440E3D">
        <w:rPr>
          <w:rFonts w:eastAsia="Arial" w:cs="Times New Roman"/>
          <w:b/>
          <w:color w:val="000000" w:themeColor="text1"/>
          <w:szCs w:val="28"/>
          <w:lang w:val="nl-NL"/>
        </w:rPr>
        <w:t xml:space="preserve">thực hiện </w:t>
      </w:r>
      <w:r w:rsidRPr="00440E3D">
        <w:rPr>
          <w:rFonts w:eastAsia="Arial" w:cs="Times New Roman"/>
          <w:b/>
          <w:color w:val="000000" w:themeColor="text1"/>
          <w:szCs w:val="28"/>
          <w:lang w:val="nl-NL"/>
        </w:rPr>
        <w:t>vận độ</w:t>
      </w:r>
      <w:r w:rsidR="00E35306" w:rsidRPr="00440E3D">
        <w:rPr>
          <w:rFonts w:eastAsia="Arial" w:cs="Times New Roman"/>
          <w:b/>
          <w:color w:val="000000" w:themeColor="text1"/>
          <w:szCs w:val="28"/>
          <w:lang w:val="nl-NL"/>
        </w:rPr>
        <w:t xml:space="preserve">ng, </w:t>
      </w:r>
      <w:r w:rsidRPr="00440E3D">
        <w:rPr>
          <w:rFonts w:eastAsia="Arial" w:cs="Times New Roman"/>
          <w:b/>
          <w:color w:val="000000" w:themeColor="text1"/>
          <w:szCs w:val="28"/>
          <w:lang w:val="nl-NL"/>
        </w:rPr>
        <w:t>tiếp nhận, quản lý, sử dụng</w:t>
      </w:r>
      <w:r w:rsidR="0009187C" w:rsidRPr="00440E3D">
        <w:rPr>
          <w:rFonts w:eastAsia="Arial" w:cs="Times New Roman"/>
          <w:b/>
          <w:color w:val="000000" w:themeColor="text1"/>
          <w:szCs w:val="28"/>
          <w:lang w:val="nl-NL"/>
        </w:rPr>
        <w:t>, công khai</w:t>
      </w:r>
      <w:r w:rsidRPr="00440E3D">
        <w:rPr>
          <w:rFonts w:eastAsia="Arial" w:cs="Times New Roman"/>
          <w:b/>
          <w:color w:val="000000" w:themeColor="text1"/>
          <w:szCs w:val="28"/>
          <w:lang w:val="nl-NL"/>
        </w:rPr>
        <w:t xml:space="preserve"> tài trợ giáo dục </w:t>
      </w:r>
    </w:p>
    <w:p w:rsidR="00CC4555" w:rsidRPr="00440E3D" w:rsidRDefault="00CC4555" w:rsidP="00440E3D">
      <w:pPr>
        <w:spacing w:after="120" w:line="240" w:lineRule="auto"/>
        <w:ind w:firstLine="567"/>
        <w:rPr>
          <w:rFonts w:eastAsia="Arial" w:cs="Times New Roman"/>
          <w:color w:val="000000" w:themeColor="text1"/>
          <w:szCs w:val="28"/>
          <w:lang w:val="nl-NL"/>
        </w:rPr>
      </w:pPr>
      <w:r w:rsidRPr="00440E3D">
        <w:rPr>
          <w:rFonts w:eastAsia="Arial" w:cs="Times New Roman"/>
          <w:b/>
          <w:color w:val="000000" w:themeColor="text1"/>
          <w:szCs w:val="28"/>
          <w:lang w:val="nl-NL"/>
        </w:rPr>
        <w:t>-</w:t>
      </w:r>
      <w:r w:rsidRPr="00440E3D">
        <w:rPr>
          <w:rFonts w:eastAsia="Arial" w:cs="Times New Roman"/>
          <w:color w:val="000000" w:themeColor="text1"/>
          <w:szCs w:val="28"/>
          <w:lang w:val="nl-NL"/>
        </w:rPr>
        <w:t xml:space="preserve"> Biên bản họp</w:t>
      </w:r>
      <w:r w:rsidR="00720412" w:rsidRPr="00440E3D">
        <w:rPr>
          <w:rFonts w:eastAsia="Arial" w:cs="Times New Roman"/>
          <w:color w:val="000000" w:themeColor="text1"/>
          <w:szCs w:val="28"/>
          <w:lang w:val="nl-NL"/>
        </w:rPr>
        <w:t xml:space="preserve"> </w:t>
      </w:r>
      <w:r w:rsidRPr="00440E3D">
        <w:rPr>
          <w:rFonts w:eastAsia="Arial" w:cs="Times New Roman"/>
          <w:color w:val="000000" w:themeColor="text1"/>
          <w:szCs w:val="28"/>
          <w:lang w:val="nl-NL"/>
        </w:rPr>
        <w:t>Ban Giám hiệu, Hội đồng trường về việc thống nhất chủ trương vận đồng tài trợ giáo dục;</w:t>
      </w:r>
    </w:p>
    <w:p w:rsidR="00CC4555" w:rsidRPr="00440E3D" w:rsidRDefault="00CC4555" w:rsidP="00440E3D">
      <w:pPr>
        <w:spacing w:after="120" w:line="240" w:lineRule="auto"/>
        <w:ind w:firstLine="567"/>
        <w:rPr>
          <w:rFonts w:eastAsia="Arial" w:cs="Times New Roman"/>
          <w:color w:val="000000" w:themeColor="text1"/>
          <w:szCs w:val="28"/>
          <w:lang w:val="nl-NL"/>
        </w:rPr>
      </w:pPr>
      <w:r w:rsidRPr="00440E3D">
        <w:rPr>
          <w:rFonts w:eastAsia="Arial" w:cs="Times New Roman"/>
          <w:b/>
          <w:color w:val="000000" w:themeColor="text1"/>
          <w:szCs w:val="28"/>
          <w:lang w:val="nl-NL"/>
        </w:rPr>
        <w:t>-</w:t>
      </w:r>
      <w:r w:rsidRPr="00440E3D">
        <w:rPr>
          <w:rFonts w:eastAsia="Arial" w:cs="Times New Roman"/>
          <w:color w:val="000000" w:themeColor="text1"/>
          <w:szCs w:val="28"/>
          <w:lang w:val="nl-NL"/>
        </w:rPr>
        <w:t xml:space="preserve"> Biên bản họp</w:t>
      </w:r>
      <w:r w:rsidR="00720412" w:rsidRPr="00440E3D">
        <w:rPr>
          <w:rFonts w:eastAsia="Arial" w:cs="Times New Roman"/>
          <w:color w:val="000000" w:themeColor="text1"/>
          <w:szCs w:val="28"/>
          <w:lang w:val="nl-NL"/>
        </w:rPr>
        <w:t xml:space="preserve"> </w:t>
      </w:r>
      <w:r w:rsidRPr="00440E3D">
        <w:rPr>
          <w:rFonts w:eastAsia="Arial" w:cs="Times New Roman"/>
          <w:color w:val="000000" w:themeColor="text1"/>
          <w:szCs w:val="28"/>
          <w:lang w:val="nl-NL"/>
        </w:rPr>
        <w:t xml:space="preserve">toàn thể cán bộ, giáo viên, nhân viên của nhà trường về việc </w:t>
      </w:r>
      <w:r w:rsidR="00B11298" w:rsidRPr="00440E3D">
        <w:rPr>
          <w:rFonts w:eastAsia="Arial" w:cs="Times New Roman"/>
          <w:color w:val="000000" w:themeColor="text1"/>
          <w:szCs w:val="28"/>
          <w:lang w:val="nl-NL"/>
        </w:rPr>
        <w:t xml:space="preserve">lấy ý kiến thống nhất, </w:t>
      </w:r>
      <w:r w:rsidRPr="00440E3D">
        <w:rPr>
          <w:rFonts w:eastAsia="Arial" w:cs="Times New Roman"/>
          <w:color w:val="000000" w:themeColor="text1"/>
          <w:szCs w:val="28"/>
          <w:lang w:val="nl-NL"/>
        </w:rPr>
        <w:t xml:space="preserve">thông qua </w:t>
      </w:r>
      <w:r w:rsidR="0009187C" w:rsidRPr="00440E3D">
        <w:rPr>
          <w:rFonts w:eastAsia="Arial" w:cs="Times New Roman"/>
          <w:color w:val="000000" w:themeColor="text1"/>
          <w:szCs w:val="28"/>
          <w:lang w:val="nl-NL"/>
        </w:rPr>
        <w:t>k</w:t>
      </w:r>
      <w:r w:rsidRPr="00440E3D">
        <w:rPr>
          <w:rFonts w:eastAsia="Arial" w:cs="Times New Roman"/>
          <w:color w:val="000000" w:themeColor="text1"/>
          <w:szCs w:val="28"/>
          <w:lang w:val="nl-NL"/>
        </w:rPr>
        <w:t xml:space="preserve">ế hoạch vận động tài trợ; </w:t>
      </w:r>
    </w:p>
    <w:p w:rsidR="00F3222D" w:rsidRPr="00440E3D" w:rsidRDefault="00F3222D" w:rsidP="00440E3D">
      <w:pPr>
        <w:spacing w:after="120" w:line="240" w:lineRule="auto"/>
        <w:ind w:firstLine="567"/>
        <w:rPr>
          <w:rFonts w:eastAsia="Arial" w:cs="Times New Roman"/>
          <w:color w:val="000000" w:themeColor="text1"/>
          <w:szCs w:val="28"/>
          <w:lang w:val="nl-NL"/>
        </w:rPr>
      </w:pPr>
      <w:r w:rsidRPr="00440E3D">
        <w:rPr>
          <w:rFonts w:eastAsia="Arial" w:cs="Times New Roman"/>
          <w:b/>
          <w:color w:val="000000" w:themeColor="text1"/>
          <w:szCs w:val="28"/>
          <w:lang w:val="nl-NL"/>
        </w:rPr>
        <w:t>-</w:t>
      </w:r>
      <w:r w:rsidRPr="00440E3D">
        <w:rPr>
          <w:rFonts w:eastAsia="Arial" w:cs="Times New Roman"/>
          <w:color w:val="000000" w:themeColor="text1"/>
          <w:szCs w:val="28"/>
          <w:lang w:val="nl-NL"/>
        </w:rPr>
        <w:t xml:space="preserve"> Kế hoạch vận động tài trợ giáo dục;</w:t>
      </w:r>
    </w:p>
    <w:p w:rsidR="00171C12" w:rsidRPr="00440E3D" w:rsidRDefault="00171C12" w:rsidP="00440E3D">
      <w:pPr>
        <w:spacing w:after="120" w:line="240" w:lineRule="auto"/>
        <w:ind w:firstLine="567"/>
        <w:rPr>
          <w:rFonts w:eastAsia="Arial" w:cs="Times New Roman"/>
          <w:color w:val="000000" w:themeColor="text1"/>
          <w:szCs w:val="28"/>
          <w:lang w:val="nl-NL"/>
        </w:rPr>
      </w:pPr>
      <w:r w:rsidRPr="00440E3D">
        <w:rPr>
          <w:rFonts w:eastAsia="Arial" w:cs="Times New Roman"/>
          <w:b/>
          <w:color w:val="000000" w:themeColor="text1"/>
          <w:szCs w:val="28"/>
          <w:lang w:val="nl-NL"/>
        </w:rPr>
        <w:t>-</w:t>
      </w:r>
      <w:r w:rsidRPr="00440E3D">
        <w:rPr>
          <w:rFonts w:eastAsia="Arial" w:cs="Times New Roman"/>
          <w:color w:val="000000" w:themeColor="text1"/>
          <w:szCs w:val="28"/>
          <w:lang w:val="nl-NL"/>
        </w:rPr>
        <w:t xml:space="preserve"> Văn bản của cơ sở giáo dục đề nghị phê duyệt kế hoạch vận động tài trợ</w:t>
      </w:r>
      <w:r w:rsidR="009D2376" w:rsidRPr="00440E3D">
        <w:rPr>
          <w:rFonts w:eastAsia="Arial" w:cs="Times New Roman"/>
          <w:color w:val="000000" w:themeColor="text1"/>
          <w:szCs w:val="28"/>
          <w:lang w:val="nl-NL"/>
        </w:rPr>
        <w:t xml:space="preserve"> giáo dục</w:t>
      </w:r>
      <w:r w:rsidRPr="00440E3D">
        <w:rPr>
          <w:rFonts w:eastAsia="Arial" w:cs="Times New Roman"/>
          <w:color w:val="000000" w:themeColor="text1"/>
          <w:szCs w:val="28"/>
          <w:lang w:val="nl-NL"/>
        </w:rPr>
        <w:t>;</w:t>
      </w:r>
    </w:p>
    <w:p w:rsidR="003D6017" w:rsidRPr="00440E3D" w:rsidRDefault="00171C12" w:rsidP="00440E3D">
      <w:pPr>
        <w:spacing w:after="120" w:line="240" w:lineRule="auto"/>
        <w:ind w:firstLine="567"/>
        <w:rPr>
          <w:rFonts w:eastAsia="Arial" w:cs="Times New Roman"/>
          <w:color w:val="000000" w:themeColor="text1"/>
          <w:szCs w:val="28"/>
          <w:lang w:val="nl-NL"/>
        </w:rPr>
      </w:pPr>
      <w:r w:rsidRPr="00440E3D">
        <w:rPr>
          <w:rFonts w:eastAsia="Arial" w:cs="Times New Roman"/>
          <w:b/>
          <w:color w:val="000000" w:themeColor="text1"/>
          <w:szCs w:val="28"/>
          <w:lang w:val="nl-NL"/>
        </w:rPr>
        <w:t>-</w:t>
      </w:r>
      <w:r w:rsidRPr="00440E3D">
        <w:rPr>
          <w:rFonts w:eastAsia="Arial" w:cs="Times New Roman"/>
          <w:color w:val="000000" w:themeColor="text1"/>
          <w:szCs w:val="28"/>
          <w:lang w:val="nl-NL"/>
        </w:rPr>
        <w:t xml:space="preserve"> Văn bản phê duyệt kế hoạch vận động tài trợ của phòng Giáo dục và Đào tạo;</w:t>
      </w:r>
    </w:p>
    <w:p w:rsidR="00171C12" w:rsidRPr="00440E3D" w:rsidRDefault="003D6017" w:rsidP="00440E3D">
      <w:pPr>
        <w:spacing w:after="120" w:line="240" w:lineRule="auto"/>
        <w:ind w:firstLine="567"/>
        <w:rPr>
          <w:rFonts w:eastAsia="Arial" w:cs="Times New Roman"/>
          <w:color w:val="000000" w:themeColor="text1"/>
          <w:szCs w:val="28"/>
          <w:lang w:val="nl-NL"/>
        </w:rPr>
      </w:pPr>
      <w:r w:rsidRPr="00440E3D">
        <w:rPr>
          <w:rFonts w:eastAsia="Arial" w:cs="Times New Roman"/>
          <w:b/>
          <w:color w:val="000000" w:themeColor="text1"/>
          <w:szCs w:val="28"/>
          <w:lang w:val="nl-NL"/>
        </w:rPr>
        <w:t>-</w:t>
      </w:r>
      <w:r w:rsidRPr="00440E3D">
        <w:rPr>
          <w:rFonts w:eastAsia="Arial" w:cs="Times New Roman"/>
          <w:color w:val="000000" w:themeColor="text1"/>
          <w:szCs w:val="28"/>
          <w:lang w:val="nl-NL"/>
        </w:rPr>
        <w:t xml:space="preserve"> Tổ chức triển khai</w:t>
      </w:r>
      <w:r w:rsidR="0009187C" w:rsidRPr="00440E3D">
        <w:rPr>
          <w:rFonts w:eastAsia="Arial" w:cs="Times New Roman"/>
          <w:color w:val="000000" w:themeColor="text1"/>
          <w:szCs w:val="28"/>
          <w:lang w:val="nl-NL"/>
        </w:rPr>
        <w:t xml:space="preserve"> thực hiện </w:t>
      </w:r>
      <w:r w:rsidRPr="00440E3D">
        <w:rPr>
          <w:rFonts w:eastAsia="Arial" w:cs="Times New Roman"/>
          <w:color w:val="000000" w:themeColor="text1"/>
          <w:szCs w:val="28"/>
          <w:lang w:val="nl-NL"/>
        </w:rPr>
        <w:t>kế hoạch vận động tài trợ giáo dục;</w:t>
      </w:r>
      <w:r w:rsidR="00171C12" w:rsidRPr="00440E3D">
        <w:rPr>
          <w:rFonts w:eastAsia="Arial" w:cs="Times New Roman"/>
          <w:color w:val="000000" w:themeColor="text1"/>
          <w:szCs w:val="28"/>
          <w:lang w:val="nl-NL"/>
        </w:rPr>
        <w:t xml:space="preserve"> </w:t>
      </w:r>
    </w:p>
    <w:p w:rsidR="00171C12" w:rsidRPr="00440E3D" w:rsidRDefault="00171C12" w:rsidP="00440E3D">
      <w:pPr>
        <w:spacing w:after="120" w:line="240" w:lineRule="auto"/>
        <w:ind w:firstLine="567"/>
        <w:rPr>
          <w:rFonts w:eastAsia="Arial" w:cs="Times New Roman"/>
          <w:color w:val="000000" w:themeColor="text1"/>
          <w:szCs w:val="28"/>
          <w:lang w:val="nl-NL"/>
        </w:rPr>
      </w:pPr>
      <w:r w:rsidRPr="00440E3D">
        <w:rPr>
          <w:rFonts w:eastAsia="Arial" w:cs="Times New Roman"/>
          <w:b/>
          <w:color w:val="000000" w:themeColor="text1"/>
          <w:szCs w:val="28"/>
          <w:lang w:val="nl-NL"/>
        </w:rPr>
        <w:t>-</w:t>
      </w:r>
      <w:r w:rsidRPr="00440E3D">
        <w:rPr>
          <w:rFonts w:eastAsia="Arial" w:cs="Times New Roman"/>
          <w:color w:val="000000" w:themeColor="text1"/>
          <w:szCs w:val="28"/>
          <w:lang w:val="nl-NL"/>
        </w:rPr>
        <w:t xml:space="preserve"> Quyết định thành lập tổ tiếp nhận tài trợ</w:t>
      </w:r>
      <w:r w:rsidR="009D2376" w:rsidRPr="00440E3D">
        <w:rPr>
          <w:rFonts w:eastAsia="Arial" w:cs="Times New Roman"/>
          <w:color w:val="000000" w:themeColor="text1"/>
          <w:szCs w:val="28"/>
          <w:lang w:val="nl-NL"/>
        </w:rPr>
        <w:t xml:space="preserve"> giáo dục</w:t>
      </w:r>
      <w:r w:rsidRPr="00440E3D">
        <w:rPr>
          <w:rFonts w:eastAsia="Arial" w:cs="Times New Roman"/>
          <w:color w:val="000000" w:themeColor="text1"/>
          <w:szCs w:val="28"/>
          <w:lang w:val="nl-NL"/>
        </w:rPr>
        <w:t>;</w:t>
      </w:r>
    </w:p>
    <w:p w:rsidR="00127D06" w:rsidRPr="00440E3D" w:rsidRDefault="00127D06" w:rsidP="00440E3D">
      <w:pPr>
        <w:spacing w:after="120" w:line="240" w:lineRule="auto"/>
        <w:ind w:firstLine="567"/>
        <w:rPr>
          <w:rFonts w:eastAsia="Arial" w:cs="Times New Roman"/>
          <w:color w:val="000000" w:themeColor="text1"/>
          <w:szCs w:val="28"/>
          <w:lang w:val="nl-NL"/>
        </w:rPr>
      </w:pPr>
      <w:r w:rsidRPr="00440E3D">
        <w:rPr>
          <w:rFonts w:eastAsia="Arial" w:cs="Times New Roman"/>
          <w:b/>
          <w:color w:val="000000" w:themeColor="text1"/>
          <w:szCs w:val="28"/>
          <w:lang w:val="nl-NL"/>
        </w:rPr>
        <w:t>-</w:t>
      </w:r>
      <w:r w:rsidRPr="00440E3D">
        <w:rPr>
          <w:rFonts w:eastAsia="Arial" w:cs="Times New Roman"/>
          <w:color w:val="000000" w:themeColor="text1"/>
          <w:szCs w:val="28"/>
          <w:lang w:val="nl-NL"/>
        </w:rPr>
        <w:t xml:space="preserve"> Kế hoạch tiếp nhận tài trợ giáo dục (thời gian bắt đầu, thời gian kết thúc);</w:t>
      </w:r>
    </w:p>
    <w:p w:rsidR="00171C12" w:rsidRPr="00440E3D" w:rsidRDefault="00171C12" w:rsidP="00440E3D">
      <w:pPr>
        <w:spacing w:after="120" w:line="240" w:lineRule="auto"/>
        <w:ind w:firstLine="567"/>
        <w:rPr>
          <w:rFonts w:eastAsia="Arial" w:cs="Times New Roman"/>
          <w:color w:val="000000" w:themeColor="text1"/>
          <w:szCs w:val="28"/>
          <w:lang w:val="nl-NL"/>
        </w:rPr>
      </w:pPr>
      <w:r w:rsidRPr="00440E3D">
        <w:rPr>
          <w:rFonts w:eastAsia="Arial" w:cs="Times New Roman"/>
          <w:b/>
          <w:color w:val="000000" w:themeColor="text1"/>
          <w:szCs w:val="28"/>
          <w:lang w:val="nl-NL"/>
        </w:rPr>
        <w:t>-</w:t>
      </w:r>
      <w:r w:rsidRPr="00440E3D">
        <w:rPr>
          <w:rFonts w:eastAsia="Arial" w:cs="Times New Roman"/>
          <w:color w:val="000000" w:themeColor="text1"/>
          <w:szCs w:val="28"/>
          <w:lang w:val="nl-NL"/>
        </w:rPr>
        <w:t xml:space="preserve"> Kế hoạch </w:t>
      </w:r>
      <w:r w:rsidR="00127D06" w:rsidRPr="00440E3D">
        <w:rPr>
          <w:rFonts w:eastAsia="Arial" w:cs="Times New Roman"/>
          <w:color w:val="000000" w:themeColor="text1"/>
          <w:szCs w:val="28"/>
          <w:lang w:val="nl-NL"/>
        </w:rPr>
        <w:t xml:space="preserve">quản lý, </w:t>
      </w:r>
      <w:r w:rsidRPr="00440E3D">
        <w:rPr>
          <w:rFonts w:eastAsia="Arial" w:cs="Times New Roman"/>
          <w:color w:val="000000" w:themeColor="text1"/>
          <w:szCs w:val="28"/>
          <w:lang w:val="nl-NL"/>
        </w:rPr>
        <w:t>sử dụng tài trợ giáo dục;</w:t>
      </w:r>
    </w:p>
    <w:p w:rsidR="00171C12" w:rsidRPr="00440E3D" w:rsidRDefault="00171C12" w:rsidP="00440E3D">
      <w:pPr>
        <w:spacing w:after="120" w:line="240" w:lineRule="auto"/>
        <w:ind w:firstLine="567"/>
        <w:rPr>
          <w:rFonts w:eastAsia="Arial" w:cs="Times New Roman"/>
          <w:color w:val="000000" w:themeColor="text1"/>
          <w:szCs w:val="28"/>
          <w:lang w:val="nl-NL"/>
        </w:rPr>
      </w:pPr>
      <w:r w:rsidRPr="00440E3D">
        <w:rPr>
          <w:rFonts w:eastAsia="Arial" w:cs="Times New Roman"/>
          <w:b/>
          <w:color w:val="000000" w:themeColor="text1"/>
          <w:szCs w:val="28"/>
          <w:lang w:val="nl-NL"/>
        </w:rPr>
        <w:t>-</w:t>
      </w:r>
      <w:r w:rsidR="00583D5A" w:rsidRPr="00440E3D">
        <w:rPr>
          <w:rFonts w:eastAsia="Arial" w:cs="Times New Roman"/>
          <w:color w:val="000000" w:themeColor="text1"/>
          <w:szCs w:val="28"/>
          <w:lang w:val="nl-NL"/>
        </w:rPr>
        <w:t xml:space="preserve"> C</w:t>
      </w:r>
      <w:r w:rsidRPr="00440E3D">
        <w:rPr>
          <w:rFonts w:eastAsia="Arial" w:cs="Times New Roman"/>
          <w:color w:val="000000" w:themeColor="text1"/>
          <w:szCs w:val="28"/>
          <w:lang w:val="nl-NL"/>
        </w:rPr>
        <w:t>hứng từ</w:t>
      </w:r>
      <w:r w:rsidR="00583D5A" w:rsidRPr="00440E3D">
        <w:rPr>
          <w:rFonts w:eastAsia="Arial" w:cs="Times New Roman"/>
          <w:color w:val="000000" w:themeColor="text1"/>
          <w:szCs w:val="28"/>
          <w:lang w:val="nl-NL"/>
        </w:rPr>
        <w:t xml:space="preserve"> </w:t>
      </w:r>
      <w:r w:rsidRPr="00440E3D">
        <w:rPr>
          <w:rFonts w:eastAsia="Arial" w:cs="Times New Roman"/>
          <w:color w:val="000000" w:themeColor="text1"/>
          <w:szCs w:val="28"/>
          <w:lang w:val="nl-NL"/>
        </w:rPr>
        <w:t>tiếp nhận</w:t>
      </w:r>
      <w:r w:rsidR="00583D5A" w:rsidRPr="00440E3D">
        <w:rPr>
          <w:rFonts w:eastAsia="Arial" w:cs="Times New Roman"/>
          <w:color w:val="000000" w:themeColor="text1"/>
          <w:szCs w:val="28"/>
          <w:lang w:val="nl-NL"/>
        </w:rPr>
        <w:t xml:space="preserve">, sử dụng </w:t>
      </w:r>
      <w:r w:rsidRPr="00440E3D">
        <w:rPr>
          <w:rFonts w:eastAsia="Arial" w:cs="Times New Roman"/>
          <w:color w:val="000000" w:themeColor="text1"/>
          <w:szCs w:val="28"/>
          <w:lang w:val="nl-NL"/>
        </w:rPr>
        <w:t>tài trợ giáo dụ</w:t>
      </w:r>
      <w:r w:rsidR="00583D5A" w:rsidRPr="00440E3D">
        <w:rPr>
          <w:rFonts w:eastAsia="Arial" w:cs="Times New Roman"/>
          <w:color w:val="000000" w:themeColor="text1"/>
          <w:szCs w:val="28"/>
          <w:lang w:val="nl-NL"/>
        </w:rPr>
        <w:t>c;</w:t>
      </w:r>
    </w:p>
    <w:p w:rsidR="00171C12" w:rsidRPr="00440E3D" w:rsidRDefault="00171C12" w:rsidP="00440E3D">
      <w:pPr>
        <w:spacing w:after="120" w:line="240" w:lineRule="auto"/>
        <w:ind w:firstLine="567"/>
        <w:rPr>
          <w:rFonts w:eastAsia="Arial" w:cs="Times New Roman"/>
          <w:color w:val="000000" w:themeColor="text1"/>
          <w:szCs w:val="28"/>
          <w:lang w:val="nl-NL"/>
        </w:rPr>
      </w:pPr>
      <w:r w:rsidRPr="00440E3D">
        <w:rPr>
          <w:rFonts w:eastAsia="Arial" w:cs="Times New Roman"/>
          <w:b/>
          <w:color w:val="000000" w:themeColor="text1"/>
          <w:szCs w:val="28"/>
          <w:lang w:val="nl-NL"/>
        </w:rPr>
        <w:t>-</w:t>
      </w:r>
      <w:r w:rsidRPr="00440E3D">
        <w:rPr>
          <w:rFonts w:eastAsia="Arial" w:cs="Times New Roman"/>
          <w:color w:val="000000" w:themeColor="text1"/>
          <w:szCs w:val="28"/>
          <w:lang w:val="nl-NL"/>
        </w:rPr>
        <w:t xml:space="preserve"> Sổ kế toán theo dõi và ghi chép </w:t>
      </w:r>
      <w:r w:rsidR="00127D06" w:rsidRPr="00440E3D">
        <w:rPr>
          <w:rFonts w:eastAsia="Arial" w:cs="Times New Roman"/>
          <w:color w:val="000000" w:themeColor="text1"/>
          <w:szCs w:val="28"/>
          <w:lang w:val="nl-NL"/>
        </w:rPr>
        <w:t xml:space="preserve">đầy đủ </w:t>
      </w:r>
      <w:r w:rsidRPr="00440E3D">
        <w:rPr>
          <w:rFonts w:eastAsia="Arial" w:cs="Times New Roman"/>
          <w:color w:val="000000" w:themeColor="text1"/>
          <w:szCs w:val="28"/>
          <w:lang w:val="nl-NL"/>
        </w:rPr>
        <w:t>về giá trị của khoản tài trợ giáo dục</w:t>
      </w:r>
      <w:r w:rsidR="00363EAB" w:rsidRPr="00440E3D">
        <w:rPr>
          <w:rFonts w:eastAsia="Arial" w:cs="Times New Roman"/>
          <w:color w:val="000000" w:themeColor="text1"/>
          <w:szCs w:val="28"/>
          <w:lang w:val="nl-NL"/>
        </w:rPr>
        <w:t>;</w:t>
      </w:r>
    </w:p>
    <w:p w:rsidR="0009187C" w:rsidRPr="00440E3D" w:rsidRDefault="0009187C" w:rsidP="00440E3D">
      <w:pPr>
        <w:spacing w:after="120" w:line="240" w:lineRule="auto"/>
        <w:ind w:firstLine="567"/>
        <w:rPr>
          <w:rFonts w:eastAsia="Arial" w:cs="Times New Roman"/>
          <w:color w:val="000000" w:themeColor="text1"/>
          <w:szCs w:val="28"/>
          <w:lang w:val="nl-NL"/>
        </w:rPr>
      </w:pPr>
      <w:r w:rsidRPr="00440E3D">
        <w:rPr>
          <w:rFonts w:eastAsia="Arial" w:cs="Times New Roman"/>
          <w:b/>
          <w:color w:val="000000" w:themeColor="text1"/>
          <w:szCs w:val="28"/>
          <w:lang w:val="nl-NL"/>
        </w:rPr>
        <w:t>-</w:t>
      </w:r>
      <w:r w:rsidRPr="00440E3D">
        <w:rPr>
          <w:rFonts w:eastAsia="Arial" w:cs="Times New Roman"/>
          <w:color w:val="000000" w:themeColor="text1"/>
          <w:szCs w:val="28"/>
          <w:lang w:val="nl-NL"/>
        </w:rPr>
        <w:t xml:space="preserve"> Thực hiện công khai kế hoạch vận động, quản lý, sử dụng tài trợ giáo dục trong Hội đồng sư phạm, niêm yết công khai bằng văn bản theo quy định;</w:t>
      </w:r>
    </w:p>
    <w:p w:rsidR="00363EAB" w:rsidRPr="00440E3D" w:rsidRDefault="00363EAB" w:rsidP="00440E3D">
      <w:pPr>
        <w:spacing w:after="120" w:line="240" w:lineRule="auto"/>
        <w:ind w:firstLine="567"/>
        <w:rPr>
          <w:rFonts w:eastAsia="Arial" w:cs="Times New Roman"/>
          <w:color w:val="000000" w:themeColor="text1"/>
          <w:szCs w:val="28"/>
          <w:lang w:val="nl-NL"/>
        </w:rPr>
      </w:pPr>
      <w:r w:rsidRPr="00440E3D">
        <w:rPr>
          <w:rFonts w:eastAsia="Arial" w:cs="Times New Roman"/>
          <w:b/>
          <w:color w:val="000000" w:themeColor="text1"/>
          <w:szCs w:val="28"/>
          <w:lang w:val="nl-NL"/>
        </w:rPr>
        <w:t xml:space="preserve">- </w:t>
      </w:r>
      <w:r w:rsidRPr="00440E3D">
        <w:rPr>
          <w:rFonts w:eastAsia="Arial" w:cs="Times New Roman"/>
          <w:color w:val="000000" w:themeColor="text1"/>
          <w:szCs w:val="28"/>
          <w:lang w:val="nl-NL"/>
        </w:rPr>
        <w:t>Tổng kết đánh giá hiệu quả công tác vận động tài trợ giáo dục.</w:t>
      </w:r>
    </w:p>
    <w:p w:rsidR="00325280" w:rsidRPr="00440E3D" w:rsidRDefault="00325280" w:rsidP="00440E3D">
      <w:pPr>
        <w:spacing w:after="120" w:line="240" w:lineRule="auto"/>
        <w:ind w:firstLine="567"/>
        <w:rPr>
          <w:rFonts w:eastAsia="Arial" w:cs="Times New Roman"/>
          <w:b/>
          <w:color w:val="000000" w:themeColor="text1"/>
          <w:szCs w:val="28"/>
          <w:lang w:val="nl-NL"/>
        </w:rPr>
      </w:pPr>
      <w:r w:rsidRPr="00440E3D">
        <w:rPr>
          <w:rFonts w:eastAsia="Arial" w:cs="Times New Roman"/>
          <w:b/>
          <w:color w:val="000000" w:themeColor="text1"/>
          <w:szCs w:val="28"/>
          <w:lang w:val="nl-NL"/>
        </w:rPr>
        <w:t xml:space="preserve">1.2. </w:t>
      </w:r>
      <w:r w:rsidR="00CB17DD" w:rsidRPr="00440E3D">
        <w:rPr>
          <w:rFonts w:eastAsia="Arial" w:cs="Times New Roman"/>
          <w:b/>
          <w:color w:val="000000" w:themeColor="text1"/>
          <w:szCs w:val="28"/>
          <w:lang w:val="nl-NL"/>
        </w:rPr>
        <w:t>H</w:t>
      </w:r>
      <w:r w:rsidRPr="00440E3D">
        <w:rPr>
          <w:rFonts w:eastAsia="Arial" w:cs="Times New Roman"/>
          <w:b/>
          <w:color w:val="000000" w:themeColor="text1"/>
          <w:szCs w:val="28"/>
          <w:lang w:val="nl-NL"/>
        </w:rPr>
        <w:t>ồ sơ đề nghị thẩm định phê duyệt kế hoạch vận động tài trợ</w:t>
      </w:r>
      <w:r w:rsidR="009A5839" w:rsidRPr="00440E3D">
        <w:rPr>
          <w:rFonts w:eastAsia="Arial" w:cs="Times New Roman"/>
          <w:b/>
          <w:color w:val="000000" w:themeColor="text1"/>
          <w:szCs w:val="28"/>
          <w:lang w:val="nl-NL"/>
        </w:rPr>
        <w:t xml:space="preserve"> giáo dục</w:t>
      </w:r>
    </w:p>
    <w:p w:rsidR="00325280" w:rsidRPr="00440E3D" w:rsidRDefault="00325280" w:rsidP="00440E3D">
      <w:pPr>
        <w:spacing w:after="120" w:line="240" w:lineRule="auto"/>
        <w:ind w:firstLine="567"/>
        <w:rPr>
          <w:rFonts w:eastAsia="Arial" w:cs="Times New Roman"/>
          <w:color w:val="000000" w:themeColor="text1"/>
          <w:szCs w:val="28"/>
          <w:lang w:val="nl-NL"/>
        </w:rPr>
      </w:pPr>
      <w:r w:rsidRPr="00440E3D">
        <w:rPr>
          <w:rFonts w:eastAsia="Arial" w:cs="Times New Roman"/>
          <w:b/>
          <w:color w:val="000000" w:themeColor="text1"/>
          <w:szCs w:val="28"/>
          <w:lang w:val="nl-NL"/>
        </w:rPr>
        <w:t>-</w:t>
      </w:r>
      <w:r w:rsidRPr="00440E3D">
        <w:rPr>
          <w:rFonts w:eastAsia="Arial" w:cs="Times New Roman"/>
          <w:color w:val="000000" w:themeColor="text1"/>
          <w:szCs w:val="28"/>
          <w:lang w:val="nl-NL"/>
        </w:rPr>
        <w:t xml:space="preserve"> Văn bản đề nghị thẩm định phê duyệt kế hoạch vận động tài trợ;</w:t>
      </w:r>
    </w:p>
    <w:p w:rsidR="00325280" w:rsidRPr="00440E3D" w:rsidRDefault="00325280" w:rsidP="00440E3D">
      <w:pPr>
        <w:spacing w:after="120" w:line="240" w:lineRule="auto"/>
        <w:ind w:firstLine="567"/>
        <w:rPr>
          <w:rFonts w:eastAsia="Arial" w:cs="Times New Roman"/>
          <w:color w:val="000000" w:themeColor="text1"/>
          <w:szCs w:val="28"/>
          <w:lang w:val="nl-NL"/>
        </w:rPr>
      </w:pPr>
      <w:r w:rsidRPr="00440E3D">
        <w:rPr>
          <w:rFonts w:eastAsia="Arial" w:cs="Times New Roman"/>
          <w:b/>
          <w:color w:val="000000" w:themeColor="text1"/>
          <w:szCs w:val="28"/>
          <w:lang w:val="nl-NL"/>
        </w:rPr>
        <w:t>-</w:t>
      </w:r>
      <w:r w:rsidRPr="00440E3D">
        <w:rPr>
          <w:rFonts w:eastAsia="Arial" w:cs="Times New Roman"/>
          <w:color w:val="000000" w:themeColor="text1"/>
          <w:szCs w:val="28"/>
          <w:lang w:val="nl-NL"/>
        </w:rPr>
        <w:t xml:space="preserve"> Kế hoạch vận động tài trợ giáo dục.</w:t>
      </w:r>
    </w:p>
    <w:p w:rsidR="000B4252" w:rsidRPr="00440E3D" w:rsidRDefault="00960C7D" w:rsidP="00440E3D">
      <w:pPr>
        <w:spacing w:after="120" w:line="240" w:lineRule="auto"/>
        <w:ind w:firstLine="567"/>
        <w:rPr>
          <w:rFonts w:eastAsia="Arial" w:cs="Times New Roman"/>
          <w:b/>
          <w:color w:val="000000" w:themeColor="text1"/>
          <w:szCs w:val="28"/>
          <w:lang w:val="nl-NL"/>
        </w:rPr>
      </w:pPr>
      <w:r w:rsidRPr="00440E3D">
        <w:rPr>
          <w:rFonts w:eastAsia="Arial" w:cs="Times New Roman"/>
          <w:b/>
          <w:color w:val="000000" w:themeColor="text1"/>
          <w:szCs w:val="28"/>
          <w:lang w:val="nl-NL"/>
        </w:rPr>
        <w:t>1.</w:t>
      </w:r>
      <w:r w:rsidR="00996A10" w:rsidRPr="00440E3D">
        <w:rPr>
          <w:rFonts w:eastAsia="Arial" w:cs="Times New Roman"/>
          <w:b/>
          <w:color w:val="000000" w:themeColor="text1"/>
          <w:szCs w:val="28"/>
          <w:lang w:val="nl-NL"/>
        </w:rPr>
        <w:t>4.</w:t>
      </w:r>
      <w:r w:rsidRPr="00440E3D">
        <w:rPr>
          <w:rFonts w:eastAsia="Arial" w:cs="Times New Roman"/>
          <w:b/>
          <w:color w:val="000000" w:themeColor="text1"/>
          <w:szCs w:val="28"/>
          <w:lang w:val="nl-NL"/>
        </w:rPr>
        <w:t xml:space="preserve"> </w:t>
      </w:r>
      <w:r w:rsidR="00CB17DD" w:rsidRPr="00440E3D">
        <w:rPr>
          <w:rFonts w:eastAsia="Arial" w:cs="Times New Roman"/>
          <w:b/>
          <w:color w:val="000000" w:themeColor="text1"/>
          <w:szCs w:val="28"/>
          <w:lang w:val="nl-NL"/>
        </w:rPr>
        <w:t>T</w:t>
      </w:r>
      <w:r w:rsidR="00996A10" w:rsidRPr="00440E3D">
        <w:rPr>
          <w:rFonts w:eastAsia="Arial" w:cs="Times New Roman"/>
          <w:b/>
          <w:color w:val="000000" w:themeColor="text1"/>
          <w:szCs w:val="28"/>
          <w:lang w:val="nl-NL"/>
        </w:rPr>
        <w:t>hời gian gửi</w:t>
      </w:r>
      <w:r w:rsidRPr="00440E3D">
        <w:rPr>
          <w:rFonts w:eastAsia="Arial" w:cs="Times New Roman"/>
          <w:b/>
          <w:color w:val="000000" w:themeColor="text1"/>
          <w:szCs w:val="28"/>
          <w:lang w:val="nl-NL"/>
        </w:rPr>
        <w:t xml:space="preserve"> hồ sơ đề nghị phê duyệt kế hoạch vận động tài trợ giáo dục</w:t>
      </w:r>
    </w:p>
    <w:p w:rsidR="00C11752" w:rsidRPr="00440E3D" w:rsidRDefault="00960C7D" w:rsidP="00440E3D">
      <w:pPr>
        <w:spacing w:after="120" w:line="240" w:lineRule="auto"/>
        <w:ind w:firstLine="567"/>
        <w:rPr>
          <w:rFonts w:eastAsia="Arial" w:cs="Times New Roman"/>
          <w:color w:val="000000" w:themeColor="text1"/>
          <w:szCs w:val="28"/>
          <w:lang w:val="nl-NL"/>
        </w:rPr>
      </w:pPr>
      <w:r w:rsidRPr="00440E3D">
        <w:rPr>
          <w:rFonts w:eastAsia="Arial" w:cs="Times New Roman"/>
          <w:color w:val="000000" w:themeColor="text1"/>
          <w:szCs w:val="28"/>
          <w:lang w:val="nl-NL"/>
        </w:rPr>
        <w:t xml:space="preserve">Kế hoạch vận động tài trợ </w:t>
      </w:r>
      <w:r w:rsidR="00C11752" w:rsidRPr="00440E3D">
        <w:rPr>
          <w:rFonts w:eastAsia="Arial" w:cs="Times New Roman"/>
          <w:color w:val="000000" w:themeColor="text1"/>
          <w:szCs w:val="28"/>
          <w:lang w:val="nl-NL"/>
        </w:rPr>
        <w:t xml:space="preserve">giáo dục </w:t>
      </w:r>
      <w:r w:rsidRPr="00440E3D">
        <w:rPr>
          <w:rFonts w:eastAsia="Arial" w:cs="Times New Roman"/>
          <w:color w:val="000000" w:themeColor="text1"/>
          <w:szCs w:val="28"/>
          <w:lang w:val="nl-NL"/>
        </w:rPr>
        <w:t xml:space="preserve">xây dựng theo kế hoạch năm học gửi về phòng Giáo dục và Đào tạo </w:t>
      </w:r>
      <w:r w:rsidR="0003475D" w:rsidRPr="00440E3D">
        <w:rPr>
          <w:rFonts w:eastAsia="Arial" w:cs="Times New Roman"/>
          <w:color w:val="000000" w:themeColor="text1"/>
          <w:szCs w:val="28"/>
          <w:lang w:val="nl-NL"/>
        </w:rPr>
        <w:t>trước ngày 15</w:t>
      </w:r>
      <w:r w:rsidR="007B79A9" w:rsidRPr="00440E3D">
        <w:rPr>
          <w:rFonts w:eastAsia="Arial" w:cs="Times New Roman"/>
          <w:color w:val="000000" w:themeColor="text1"/>
          <w:szCs w:val="28"/>
          <w:lang w:val="nl-NL"/>
        </w:rPr>
        <w:t>/</w:t>
      </w:r>
      <w:r w:rsidR="0003475D" w:rsidRPr="00440E3D">
        <w:rPr>
          <w:rFonts w:eastAsia="Arial" w:cs="Times New Roman"/>
          <w:color w:val="000000" w:themeColor="text1"/>
          <w:szCs w:val="28"/>
          <w:lang w:val="nl-NL"/>
        </w:rPr>
        <w:t xml:space="preserve">10 </w:t>
      </w:r>
      <w:r w:rsidRPr="00440E3D">
        <w:rPr>
          <w:rFonts w:eastAsia="Arial" w:cs="Times New Roman"/>
          <w:color w:val="000000" w:themeColor="text1"/>
          <w:szCs w:val="28"/>
          <w:lang w:val="nl-NL"/>
        </w:rPr>
        <w:t>h</w:t>
      </w:r>
      <w:r w:rsidR="00996A10" w:rsidRPr="00440E3D">
        <w:rPr>
          <w:rFonts w:eastAsia="Arial" w:cs="Times New Roman"/>
          <w:color w:val="000000" w:themeColor="text1"/>
          <w:szCs w:val="28"/>
          <w:lang w:val="nl-NL"/>
        </w:rPr>
        <w:t>à</w:t>
      </w:r>
      <w:r w:rsidRPr="00440E3D">
        <w:rPr>
          <w:rFonts w:eastAsia="Arial" w:cs="Times New Roman"/>
          <w:color w:val="000000" w:themeColor="text1"/>
          <w:szCs w:val="28"/>
          <w:lang w:val="nl-NL"/>
        </w:rPr>
        <w:t xml:space="preserve">ng năm, hoặc đột xuất trong năm học </w:t>
      </w:r>
      <w:r w:rsidR="00C11752" w:rsidRPr="00440E3D">
        <w:rPr>
          <w:rFonts w:eastAsia="Arial" w:cs="Times New Roman"/>
          <w:color w:val="000000" w:themeColor="text1"/>
          <w:szCs w:val="28"/>
          <w:lang w:val="nl-NL"/>
        </w:rPr>
        <w:t>khi xét thấy cần thiết phải vận động tài trợ giáo dục</w:t>
      </w:r>
      <w:r w:rsidR="00683C2C" w:rsidRPr="00440E3D">
        <w:rPr>
          <w:rFonts w:eastAsia="Arial" w:cs="Times New Roman"/>
          <w:color w:val="000000" w:themeColor="text1"/>
          <w:szCs w:val="28"/>
          <w:lang w:val="nl-NL"/>
        </w:rPr>
        <w:t>.</w:t>
      </w:r>
    </w:p>
    <w:p w:rsidR="00996A10" w:rsidRPr="00440E3D" w:rsidRDefault="00996A10" w:rsidP="00440E3D">
      <w:pPr>
        <w:spacing w:after="120" w:line="240" w:lineRule="auto"/>
        <w:ind w:firstLine="567"/>
        <w:rPr>
          <w:rFonts w:eastAsia="Arial" w:cs="Times New Roman"/>
          <w:b/>
          <w:color w:val="000000" w:themeColor="text1"/>
          <w:szCs w:val="28"/>
          <w:lang w:val="nl-NL"/>
        </w:rPr>
      </w:pPr>
      <w:r w:rsidRPr="00440E3D">
        <w:rPr>
          <w:rFonts w:eastAsia="Arial" w:cs="Times New Roman"/>
          <w:b/>
          <w:color w:val="000000" w:themeColor="text1"/>
          <w:szCs w:val="28"/>
          <w:lang w:val="nl-NL"/>
        </w:rPr>
        <w:t>1.</w:t>
      </w:r>
      <w:r w:rsidR="00273720" w:rsidRPr="00440E3D">
        <w:rPr>
          <w:rFonts w:eastAsia="Arial" w:cs="Times New Roman"/>
          <w:b/>
          <w:color w:val="000000" w:themeColor="text1"/>
          <w:szCs w:val="28"/>
          <w:lang w:val="nl-NL"/>
        </w:rPr>
        <w:t>5</w:t>
      </w:r>
      <w:r w:rsidRPr="00440E3D">
        <w:rPr>
          <w:rFonts w:eastAsia="Arial" w:cs="Times New Roman"/>
          <w:b/>
          <w:color w:val="000000" w:themeColor="text1"/>
          <w:szCs w:val="28"/>
          <w:lang w:val="nl-NL"/>
        </w:rPr>
        <w:t xml:space="preserve">. </w:t>
      </w:r>
      <w:r w:rsidR="00CB17DD" w:rsidRPr="00440E3D">
        <w:rPr>
          <w:rFonts w:eastAsia="Arial" w:cs="Times New Roman"/>
          <w:b/>
          <w:color w:val="000000" w:themeColor="text1"/>
          <w:szCs w:val="28"/>
          <w:lang w:val="nl-NL"/>
        </w:rPr>
        <w:t>B</w:t>
      </w:r>
      <w:r w:rsidRPr="00440E3D">
        <w:rPr>
          <w:rFonts w:eastAsia="Arial" w:cs="Times New Roman"/>
          <w:b/>
          <w:color w:val="000000" w:themeColor="text1"/>
          <w:szCs w:val="28"/>
          <w:lang w:val="nl-NL"/>
        </w:rPr>
        <w:t>áo cáo tình hình vận động, tiếp nhận, quản lý, sử dụng tài trợ giáo dục</w:t>
      </w:r>
    </w:p>
    <w:p w:rsidR="00996A10" w:rsidRPr="00440E3D" w:rsidRDefault="00C0623E" w:rsidP="00440E3D">
      <w:pPr>
        <w:spacing w:after="120" w:line="240" w:lineRule="auto"/>
        <w:ind w:firstLine="567"/>
        <w:rPr>
          <w:rFonts w:eastAsia="Arial" w:cs="Times New Roman"/>
          <w:color w:val="000000" w:themeColor="text1"/>
          <w:szCs w:val="28"/>
          <w:lang w:val="nl-NL"/>
        </w:rPr>
      </w:pPr>
      <w:r w:rsidRPr="00440E3D">
        <w:rPr>
          <w:rFonts w:eastAsia="Arial" w:cs="Times New Roman"/>
          <w:b/>
          <w:color w:val="000000" w:themeColor="text1"/>
          <w:szCs w:val="28"/>
          <w:lang w:val="nl-NL"/>
        </w:rPr>
        <w:t>-</w:t>
      </w:r>
      <w:r w:rsidRPr="00440E3D">
        <w:rPr>
          <w:rFonts w:eastAsia="Arial" w:cs="Times New Roman"/>
          <w:color w:val="000000" w:themeColor="text1"/>
          <w:szCs w:val="28"/>
          <w:lang w:val="nl-NL"/>
        </w:rPr>
        <w:t xml:space="preserve"> Đối với các cơ sở giáo dục thuộc quận: </w:t>
      </w:r>
      <w:r w:rsidR="00996A10" w:rsidRPr="00440E3D">
        <w:rPr>
          <w:rFonts w:eastAsia="Arial" w:cs="Times New Roman"/>
          <w:color w:val="000000" w:themeColor="text1"/>
          <w:szCs w:val="28"/>
          <w:lang w:val="nl-NL"/>
        </w:rPr>
        <w:t>Kết thúc năm họ</w:t>
      </w:r>
      <w:r w:rsidR="008C1A8A" w:rsidRPr="00440E3D">
        <w:rPr>
          <w:rFonts w:eastAsia="Arial" w:cs="Times New Roman"/>
          <w:color w:val="000000" w:themeColor="text1"/>
          <w:szCs w:val="28"/>
          <w:lang w:val="nl-NL"/>
        </w:rPr>
        <w:t xml:space="preserve">c, </w:t>
      </w:r>
      <w:r w:rsidR="00996A10" w:rsidRPr="00440E3D">
        <w:rPr>
          <w:rFonts w:eastAsia="Arial" w:cs="Times New Roman"/>
          <w:color w:val="000000" w:themeColor="text1"/>
          <w:szCs w:val="28"/>
          <w:lang w:val="nl-NL"/>
        </w:rPr>
        <w:t>báo cáo phòng Giáo dục và Đào tạo về tình hình vận động, tiếp nhận, quản lý và sử dụng tài trợ giáo dục trong năm học</w:t>
      </w:r>
      <w:r w:rsidRPr="00440E3D">
        <w:rPr>
          <w:rFonts w:eastAsia="Arial" w:cs="Times New Roman"/>
          <w:color w:val="000000" w:themeColor="text1"/>
          <w:szCs w:val="28"/>
          <w:lang w:val="nl-NL"/>
        </w:rPr>
        <w:t xml:space="preserve"> trước ngày 15</w:t>
      </w:r>
      <w:r w:rsidR="007B79A9" w:rsidRPr="00440E3D">
        <w:rPr>
          <w:rFonts w:eastAsia="Arial" w:cs="Times New Roman"/>
          <w:color w:val="000000" w:themeColor="text1"/>
          <w:szCs w:val="28"/>
          <w:lang w:val="nl-NL"/>
        </w:rPr>
        <w:t>/</w:t>
      </w:r>
      <w:r w:rsidRPr="00440E3D">
        <w:rPr>
          <w:rFonts w:eastAsia="Arial" w:cs="Times New Roman"/>
          <w:color w:val="000000" w:themeColor="text1"/>
          <w:szCs w:val="28"/>
          <w:lang w:val="nl-NL"/>
        </w:rPr>
        <w:t>6</w:t>
      </w:r>
      <w:r w:rsidR="00EC5CC6" w:rsidRPr="00440E3D">
        <w:rPr>
          <w:rFonts w:eastAsia="Arial" w:cs="Times New Roman"/>
          <w:color w:val="000000" w:themeColor="text1"/>
          <w:szCs w:val="28"/>
          <w:lang w:val="nl-NL"/>
        </w:rPr>
        <w:t xml:space="preserve"> hàng năm</w:t>
      </w:r>
      <w:r w:rsidR="008C1A8A" w:rsidRPr="00440E3D">
        <w:rPr>
          <w:rFonts w:eastAsia="Arial" w:cs="Times New Roman"/>
          <w:color w:val="000000" w:themeColor="text1"/>
          <w:szCs w:val="28"/>
          <w:lang w:val="nl-NL"/>
        </w:rPr>
        <w:t>;</w:t>
      </w:r>
    </w:p>
    <w:p w:rsidR="00DA5D59" w:rsidRPr="00440E3D" w:rsidRDefault="00C0623E" w:rsidP="00440E3D">
      <w:pPr>
        <w:spacing w:after="120" w:line="240" w:lineRule="auto"/>
        <w:ind w:firstLine="567"/>
        <w:rPr>
          <w:rFonts w:eastAsia="Arial" w:cs="Times New Roman"/>
          <w:color w:val="000000" w:themeColor="text1"/>
          <w:szCs w:val="28"/>
          <w:lang w:val="nl-NL"/>
        </w:rPr>
      </w:pPr>
      <w:r w:rsidRPr="00440E3D">
        <w:rPr>
          <w:rFonts w:eastAsia="Arial" w:cs="Times New Roman"/>
          <w:b/>
          <w:color w:val="000000" w:themeColor="text1"/>
          <w:szCs w:val="28"/>
          <w:lang w:val="nl-NL"/>
        </w:rPr>
        <w:t>-</w:t>
      </w:r>
      <w:r w:rsidRPr="00440E3D">
        <w:rPr>
          <w:rFonts w:eastAsia="Arial" w:cs="Times New Roman"/>
          <w:color w:val="000000" w:themeColor="text1"/>
          <w:szCs w:val="28"/>
          <w:lang w:val="nl-NL"/>
        </w:rPr>
        <w:t xml:space="preserve"> Đối với phòng Giáo dục và Đào tạo: Tổng hợp tình hình vận động, tiếp nhận, quản lý, sử dụng tài trợ giáo dục</w:t>
      </w:r>
      <w:r w:rsidR="00DB4358" w:rsidRPr="00440E3D">
        <w:rPr>
          <w:rFonts w:eastAsia="Arial" w:cs="Times New Roman"/>
          <w:color w:val="000000" w:themeColor="text1"/>
          <w:szCs w:val="28"/>
          <w:lang w:val="nl-NL"/>
        </w:rPr>
        <w:t xml:space="preserve"> tại các cơ sở giáo dục</w:t>
      </w:r>
      <w:r w:rsidRPr="00440E3D">
        <w:rPr>
          <w:rFonts w:eastAsia="Arial" w:cs="Times New Roman"/>
          <w:color w:val="000000" w:themeColor="text1"/>
          <w:szCs w:val="28"/>
          <w:lang w:val="nl-NL"/>
        </w:rPr>
        <w:t xml:space="preserve">, báo cáo Ủy ban nhân dân quận </w:t>
      </w:r>
      <w:r w:rsidR="008C1A8A" w:rsidRPr="00440E3D">
        <w:rPr>
          <w:rFonts w:eastAsia="Arial" w:cs="Times New Roman"/>
          <w:color w:val="000000" w:themeColor="text1"/>
          <w:szCs w:val="28"/>
          <w:lang w:val="nl-NL"/>
        </w:rPr>
        <w:t>trước ngày 15</w:t>
      </w:r>
      <w:r w:rsidR="007B79A9" w:rsidRPr="00440E3D">
        <w:rPr>
          <w:rFonts w:eastAsia="Arial" w:cs="Times New Roman"/>
          <w:color w:val="000000" w:themeColor="text1"/>
          <w:szCs w:val="28"/>
          <w:lang w:val="nl-NL"/>
        </w:rPr>
        <w:t>/</w:t>
      </w:r>
      <w:r w:rsidR="008C1A8A" w:rsidRPr="00440E3D">
        <w:rPr>
          <w:rFonts w:eastAsia="Arial" w:cs="Times New Roman"/>
          <w:color w:val="000000" w:themeColor="text1"/>
          <w:szCs w:val="28"/>
          <w:lang w:val="nl-NL"/>
        </w:rPr>
        <w:t>7</w:t>
      </w:r>
      <w:r w:rsidR="00EC5CC6" w:rsidRPr="00440E3D">
        <w:rPr>
          <w:rFonts w:eastAsia="Arial" w:cs="Times New Roman"/>
          <w:color w:val="000000" w:themeColor="text1"/>
          <w:szCs w:val="28"/>
          <w:lang w:val="nl-NL"/>
        </w:rPr>
        <w:t xml:space="preserve"> hàng năm</w:t>
      </w:r>
      <w:r w:rsidR="008C1A8A" w:rsidRPr="00440E3D">
        <w:rPr>
          <w:rFonts w:eastAsia="Arial" w:cs="Times New Roman"/>
          <w:color w:val="000000" w:themeColor="text1"/>
          <w:szCs w:val="28"/>
          <w:lang w:val="nl-NL"/>
        </w:rPr>
        <w:t xml:space="preserve">. </w:t>
      </w:r>
    </w:p>
    <w:p w:rsidR="00DA5D59" w:rsidRPr="00440E3D" w:rsidRDefault="00A9499F" w:rsidP="00440E3D">
      <w:pPr>
        <w:spacing w:after="120" w:line="240" w:lineRule="auto"/>
        <w:ind w:firstLine="567"/>
        <w:rPr>
          <w:rFonts w:eastAsia="Arial" w:cs="Times New Roman"/>
          <w:b/>
          <w:color w:val="000000" w:themeColor="text1"/>
          <w:szCs w:val="28"/>
          <w:lang w:val="nl-NL"/>
        </w:rPr>
      </w:pPr>
      <w:r w:rsidRPr="00440E3D">
        <w:rPr>
          <w:rFonts w:eastAsia="Arial" w:cs="Times New Roman"/>
          <w:b/>
          <w:color w:val="000000" w:themeColor="text1"/>
          <w:szCs w:val="28"/>
          <w:lang w:val="nl-NL"/>
        </w:rPr>
        <w:t xml:space="preserve">2. Về </w:t>
      </w:r>
      <w:r w:rsidR="00F64F0E" w:rsidRPr="00440E3D">
        <w:rPr>
          <w:rFonts w:eastAsia="Arial" w:cs="Times New Roman"/>
          <w:b/>
          <w:color w:val="000000" w:themeColor="text1"/>
          <w:szCs w:val="28"/>
          <w:lang w:val="nl-NL"/>
        </w:rPr>
        <w:t xml:space="preserve">kinh phí </w:t>
      </w:r>
      <w:r w:rsidRPr="00440E3D">
        <w:rPr>
          <w:rFonts w:eastAsia="Arial" w:cs="Times New Roman"/>
          <w:b/>
          <w:color w:val="000000" w:themeColor="text1"/>
          <w:szCs w:val="28"/>
          <w:lang w:val="nl-NL"/>
        </w:rPr>
        <w:t xml:space="preserve">hoạt động </w:t>
      </w:r>
      <w:r w:rsidR="00976D48" w:rsidRPr="00440E3D">
        <w:rPr>
          <w:rFonts w:eastAsia="Arial" w:cs="Times New Roman"/>
          <w:b/>
          <w:color w:val="000000" w:themeColor="text1"/>
          <w:szCs w:val="28"/>
          <w:lang w:val="nl-NL"/>
        </w:rPr>
        <w:t>B</w:t>
      </w:r>
      <w:r w:rsidRPr="00440E3D">
        <w:rPr>
          <w:rFonts w:eastAsia="Arial" w:cs="Times New Roman"/>
          <w:b/>
          <w:color w:val="000000" w:themeColor="text1"/>
          <w:szCs w:val="28"/>
          <w:lang w:val="nl-NL"/>
        </w:rPr>
        <w:t>an đại diện cha mẹ họ</w:t>
      </w:r>
      <w:r w:rsidR="00DA5D59" w:rsidRPr="00440E3D">
        <w:rPr>
          <w:rFonts w:eastAsia="Arial" w:cs="Times New Roman"/>
          <w:b/>
          <w:color w:val="000000" w:themeColor="text1"/>
          <w:szCs w:val="28"/>
          <w:lang w:val="nl-NL"/>
        </w:rPr>
        <w:t>c sinh</w:t>
      </w:r>
    </w:p>
    <w:p w:rsidR="00C700F2" w:rsidRPr="00440E3D" w:rsidRDefault="00DA5D59" w:rsidP="00440E3D">
      <w:pPr>
        <w:spacing w:after="120" w:line="240" w:lineRule="auto"/>
        <w:ind w:firstLine="567"/>
        <w:rPr>
          <w:rFonts w:eastAsia="Arial" w:cs="Times New Roman"/>
          <w:color w:val="000000" w:themeColor="text1"/>
          <w:szCs w:val="28"/>
          <w:lang w:val="nl-NL"/>
        </w:rPr>
      </w:pPr>
      <w:r w:rsidRPr="00440E3D">
        <w:rPr>
          <w:rFonts w:eastAsia="Arial" w:cs="Times New Roman"/>
          <w:color w:val="000000" w:themeColor="text1"/>
          <w:szCs w:val="28"/>
          <w:lang w:val="nl-NL"/>
        </w:rPr>
        <w:t xml:space="preserve">- </w:t>
      </w:r>
      <w:r w:rsidR="00C81B4D" w:rsidRPr="00440E3D">
        <w:rPr>
          <w:rFonts w:eastAsia="Arial" w:cs="Times New Roman"/>
          <w:color w:val="000000" w:themeColor="text1"/>
          <w:szCs w:val="28"/>
          <w:lang w:val="nl-NL"/>
        </w:rPr>
        <w:t xml:space="preserve">Trước khi tổ chức họp toàn thể </w:t>
      </w:r>
      <w:r w:rsidR="00976D48" w:rsidRPr="00440E3D">
        <w:rPr>
          <w:rFonts w:eastAsia="Arial" w:cs="Times New Roman"/>
          <w:color w:val="000000" w:themeColor="text1"/>
          <w:szCs w:val="28"/>
          <w:lang w:val="nl-NL"/>
        </w:rPr>
        <w:t>cha mẹ</w:t>
      </w:r>
      <w:r w:rsidR="00C81B4D" w:rsidRPr="00440E3D">
        <w:rPr>
          <w:rFonts w:eastAsia="Arial" w:cs="Times New Roman"/>
          <w:color w:val="000000" w:themeColor="text1"/>
          <w:szCs w:val="28"/>
          <w:lang w:val="nl-NL"/>
        </w:rPr>
        <w:t xml:space="preserve"> học sinh các lớp, Hiệu trưởng triệu tập cuộc họp Hội đồng sư phạm triển khai, quán triệt đầy đủ nội dung Thông tư số</w:t>
      </w:r>
      <w:r w:rsidR="009F4086">
        <w:rPr>
          <w:rFonts w:cs="Times New Roman"/>
          <w:color w:val="000000" w:themeColor="text1"/>
          <w:szCs w:val="28"/>
        </w:rPr>
        <w:t xml:space="preserve"> 55/</w:t>
      </w:r>
      <w:r w:rsidR="00C81B4D" w:rsidRPr="00440E3D">
        <w:rPr>
          <w:rFonts w:cs="Times New Roman"/>
          <w:color w:val="000000" w:themeColor="text1"/>
          <w:szCs w:val="28"/>
        </w:rPr>
        <w:t>2011/TT-BGDĐT ngày 22/11/2011 của Bộ Giáo dục và Đào tạo b</w:t>
      </w:r>
      <w:r w:rsidR="00C81B4D" w:rsidRPr="00440E3D">
        <w:rPr>
          <w:rFonts w:cs="Times New Roman"/>
          <w:color w:val="000000" w:themeColor="text1"/>
          <w:szCs w:val="28"/>
          <w:lang w:val="en"/>
        </w:rPr>
        <w:t>an hành Điều lệ Ban đại diện cha mẹ học sinh</w:t>
      </w:r>
      <w:r w:rsidR="00AE4140" w:rsidRPr="00440E3D">
        <w:rPr>
          <w:rFonts w:cs="Times New Roman"/>
          <w:color w:val="000000" w:themeColor="text1"/>
          <w:szCs w:val="28"/>
          <w:lang w:val="en"/>
        </w:rPr>
        <w:t xml:space="preserve"> và </w:t>
      </w:r>
      <w:r w:rsidR="00AE4140" w:rsidRPr="00440E3D">
        <w:rPr>
          <w:rFonts w:cs="Times New Roman"/>
          <w:bCs/>
          <w:color w:val="000000" w:themeColor="text1"/>
          <w:szCs w:val="28"/>
        </w:rPr>
        <w:t xml:space="preserve">yêu cầu giáo viên chủ nhiệm phải nắm rõ và triển khai đầy đủ trong cuộc họp toàn thể cha mẹ học sinh </w:t>
      </w:r>
      <w:r w:rsidRPr="00440E3D">
        <w:rPr>
          <w:rFonts w:cs="Times New Roman"/>
          <w:bCs/>
          <w:color w:val="000000" w:themeColor="text1"/>
          <w:szCs w:val="28"/>
        </w:rPr>
        <w:t xml:space="preserve">đầu năm học </w:t>
      </w:r>
      <w:r w:rsidR="00AE4140" w:rsidRPr="00440E3D">
        <w:rPr>
          <w:rFonts w:cs="Times New Roman"/>
          <w:bCs/>
          <w:color w:val="000000" w:themeColor="text1"/>
          <w:szCs w:val="28"/>
        </w:rPr>
        <w:t>của lớp</w:t>
      </w:r>
      <w:r w:rsidR="004928CC" w:rsidRPr="00440E3D">
        <w:rPr>
          <w:rFonts w:cs="Times New Roman"/>
          <w:bCs/>
          <w:color w:val="000000" w:themeColor="text1"/>
          <w:szCs w:val="28"/>
        </w:rPr>
        <w:t xml:space="preserve"> để cha mẹ học sinh nắm </w:t>
      </w:r>
      <w:r w:rsidR="00C700F2" w:rsidRPr="00440E3D">
        <w:rPr>
          <w:rFonts w:cs="Times New Roman"/>
          <w:bCs/>
          <w:color w:val="000000" w:themeColor="text1"/>
          <w:szCs w:val="28"/>
        </w:rPr>
        <w:t xml:space="preserve">được quy định tại </w:t>
      </w:r>
      <w:r w:rsidR="00C700F2" w:rsidRPr="00440E3D">
        <w:rPr>
          <w:rFonts w:eastAsia="Arial" w:cs="Times New Roman"/>
          <w:color w:val="000000" w:themeColor="text1"/>
          <w:szCs w:val="28"/>
          <w:lang w:val="nl-NL"/>
        </w:rPr>
        <w:t>Điều 10 Thông tư số</w:t>
      </w:r>
      <w:r w:rsidR="009F4086">
        <w:rPr>
          <w:rFonts w:cs="Times New Roman"/>
          <w:color w:val="000000" w:themeColor="text1"/>
          <w:szCs w:val="28"/>
        </w:rPr>
        <w:t xml:space="preserve"> </w:t>
      </w:r>
      <w:bookmarkStart w:id="0" w:name="_GoBack"/>
      <w:bookmarkEnd w:id="0"/>
      <w:r w:rsidR="009F4086">
        <w:rPr>
          <w:rFonts w:cs="Times New Roman"/>
          <w:color w:val="000000" w:themeColor="text1"/>
          <w:szCs w:val="28"/>
        </w:rPr>
        <w:t>55/</w:t>
      </w:r>
      <w:r w:rsidR="00C700F2" w:rsidRPr="00440E3D">
        <w:rPr>
          <w:rFonts w:cs="Times New Roman"/>
          <w:color w:val="000000" w:themeColor="text1"/>
          <w:szCs w:val="28"/>
        </w:rPr>
        <w:t>2011/TT-BGDĐT ngày 22/11/2011 của Bộ Giáo dục và Đào tạo b</w:t>
      </w:r>
      <w:r w:rsidR="00C700F2" w:rsidRPr="00440E3D">
        <w:rPr>
          <w:rFonts w:cs="Times New Roman"/>
          <w:color w:val="000000" w:themeColor="text1"/>
          <w:szCs w:val="28"/>
          <w:lang w:val="en"/>
        </w:rPr>
        <w:t>an hành Điều lệ Ban đại diện cha mẹ học sinh.</w:t>
      </w:r>
    </w:p>
    <w:p w:rsidR="004928CC" w:rsidRPr="00440E3D" w:rsidRDefault="004928CC" w:rsidP="00440E3D">
      <w:pPr>
        <w:spacing w:after="120" w:line="240" w:lineRule="auto"/>
        <w:ind w:firstLine="567"/>
        <w:rPr>
          <w:rFonts w:cs="Times New Roman"/>
          <w:b/>
          <w:bCs/>
          <w:color w:val="000000" w:themeColor="text1"/>
          <w:szCs w:val="28"/>
        </w:rPr>
      </w:pPr>
      <w:r w:rsidRPr="00440E3D">
        <w:rPr>
          <w:rFonts w:cs="Times New Roman"/>
          <w:b/>
          <w:bCs/>
          <w:color w:val="000000" w:themeColor="text1"/>
          <w:szCs w:val="28"/>
        </w:rPr>
        <w:t xml:space="preserve">2.1. </w:t>
      </w:r>
      <w:r w:rsidR="0006386B" w:rsidRPr="00440E3D">
        <w:rPr>
          <w:rFonts w:cs="Times New Roman"/>
          <w:b/>
          <w:bCs/>
          <w:color w:val="000000" w:themeColor="text1"/>
          <w:szCs w:val="28"/>
        </w:rPr>
        <w:t xml:space="preserve">Về vận động </w:t>
      </w:r>
      <w:r w:rsidR="00415930" w:rsidRPr="00440E3D">
        <w:rPr>
          <w:rFonts w:cs="Times New Roman"/>
          <w:b/>
          <w:bCs/>
          <w:color w:val="000000" w:themeColor="text1"/>
          <w:szCs w:val="28"/>
        </w:rPr>
        <w:t>kinh phí</w:t>
      </w:r>
      <w:r w:rsidR="0006386B" w:rsidRPr="00440E3D">
        <w:rPr>
          <w:rFonts w:cs="Times New Roman"/>
          <w:b/>
          <w:bCs/>
          <w:color w:val="000000" w:themeColor="text1"/>
          <w:szCs w:val="28"/>
        </w:rPr>
        <w:t xml:space="preserve"> hoạt động Ban đại diện cha mẹ học sinh</w:t>
      </w:r>
    </w:p>
    <w:p w:rsidR="00C700F2" w:rsidRPr="00440E3D" w:rsidRDefault="00DA5D59" w:rsidP="00440E3D">
      <w:pPr>
        <w:spacing w:after="120" w:line="240" w:lineRule="auto"/>
        <w:ind w:firstLine="567"/>
        <w:rPr>
          <w:rFonts w:cs="Times New Roman"/>
          <w:color w:val="000000" w:themeColor="text1"/>
          <w:szCs w:val="28"/>
        </w:rPr>
      </w:pPr>
      <w:r w:rsidRPr="00440E3D">
        <w:rPr>
          <w:rFonts w:cs="Times New Roman"/>
          <w:b/>
          <w:bCs/>
          <w:color w:val="000000" w:themeColor="text1"/>
          <w:szCs w:val="28"/>
        </w:rPr>
        <w:t>-</w:t>
      </w:r>
      <w:r w:rsidRPr="00440E3D">
        <w:rPr>
          <w:rFonts w:cs="Times New Roman"/>
          <w:bCs/>
          <w:color w:val="000000" w:themeColor="text1"/>
          <w:szCs w:val="28"/>
        </w:rPr>
        <w:t xml:space="preserve"> </w:t>
      </w:r>
      <w:r w:rsidR="00C700F2" w:rsidRPr="00440E3D">
        <w:rPr>
          <w:rFonts w:cs="Times New Roman"/>
          <w:bCs/>
          <w:color w:val="000000" w:themeColor="text1"/>
          <w:szCs w:val="28"/>
        </w:rPr>
        <w:t>K</w:t>
      </w:r>
      <w:r w:rsidR="004928CC" w:rsidRPr="00440E3D">
        <w:rPr>
          <w:rFonts w:cs="Times New Roman"/>
          <w:bCs/>
          <w:color w:val="000000" w:themeColor="text1"/>
          <w:szCs w:val="28"/>
        </w:rPr>
        <w:t xml:space="preserve">inh phí hoạt động Ban đại diện cha mẹ học sinh </w:t>
      </w:r>
      <w:r w:rsidR="00503554" w:rsidRPr="00440E3D">
        <w:rPr>
          <w:rFonts w:cs="Times New Roman"/>
          <w:bCs/>
          <w:color w:val="000000" w:themeColor="text1"/>
          <w:szCs w:val="28"/>
        </w:rPr>
        <w:t xml:space="preserve">của </w:t>
      </w:r>
      <w:r w:rsidR="004928CC" w:rsidRPr="00440E3D">
        <w:rPr>
          <w:rFonts w:cs="Times New Roman"/>
          <w:bCs/>
          <w:color w:val="000000" w:themeColor="text1"/>
          <w:szCs w:val="28"/>
        </w:rPr>
        <w:t xml:space="preserve">lớp </w:t>
      </w:r>
      <w:r w:rsidR="00503554" w:rsidRPr="00440E3D">
        <w:rPr>
          <w:rFonts w:cs="Times New Roman"/>
          <w:bCs/>
          <w:color w:val="000000" w:themeColor="text1"/>
          <w:szCs w:val="28"/>
        </w:rPr>
        <w:t xml:space="preserve">là do </w:t>
      </w:r>
      <w:r w:rsidR="00F92731" w:rsidRPr="00440E3D">
        <w:rPr>
          <w:rFonts w:cs="Times New Roman"/>
          <w:bCs/>
          <w:color w:val="000000" w:themeColor="text1"/>
          <w:szCs w:val="28"/>
        </w:rPr>
        <w:t xml:space="preserve">vận động đóng góp </w:t>
      </w:r>
      <w:r w:rsidR="004928CC" w:rsidRPr="00440E3D">
        <w:rPr>
          <w:rFonts w:cs="Times New Roman"/>
          <w:color w:val="000000" w:themeColor="text1"/>
          <w:szCs w:val="28"/>
        </w:rPr>
        <w:t>tự nguyện của cha mẹ học sinh và nguồn tài trợ hợp pháp khác cho Ban đại diện cha mẹ học sinh lớp</w:t>
      </w:r>
      <w:r w:rsidR="00751235" w:rsidRPr="00440E3D">
        <w:rPr>
          <w:rFonts w:cs="Times New Roman"/>
          <w:color w:val="000000" w:themeColor="text1"/>
          <w:szCs w:val="28"/>
        </w:rPr>
        <w:t xml:space="preserve">; </w:t>
      </w:r>
      <w:r w:rsidR="00C7575F" w:rsidRPr="00440E3D">
        <w:rPr>
          <w:rFonts w:cs="Times New Roman"/>
          <w:color w:val="000000" w:themeColor="text1"/>
          <w:szCs w:val="28"/>
        </w:rPr>
        <w:t>k</w:t>
      </w:r>
      <w:r w:rsidR="00751235" w:rsidRPr="00440E3D">
        <w:rPr>
          <w:rFonts w:cs="Times New Roman"/>
          <w:color w:val="000000" w:themeColor="text1"/>
          <w:szCs w:val="28"/>
        </w:rPr>
        <w:t xml:space="preserve">inh phí hoạt động của Ban đại diện cha mẹ học sinh trường được trích từ kinh phí hoạt động của Ban đại diện cha mẹ học sinh </w:t>
      </w:r>
      <w:r w:rsidR="00F92731" w:rsidRPr="00440E3D">
        <w:rPr>
          <w:rFonts w:cs="Times New Roman"/>
          <w:color w:val="000000" w:themeColor="text1"/>
          <w:szCs w:val="28"/>
        </w:rPr>
        <w:t xml:space="preserve">các </w:t>
      </w:r>
      <w:r w:rsidR="00751235" w:rsidRPr="00440E3D">
        <w:rPr>
          <w:rFonts w:cs="Times New Roman"/>
          <w:color w:val="000000" w:themeColor="text1"/>
          <w:szCs w:val="28"/>
        </w:rPr>
        <w:t>lớp và nguồn tài trợ hợp pháp khác cho Ban đại diện cha mẹ học sinh</w:t>
      </w:r>
      <w:r w:rsidR="00F92731" w:rsidRPr="00440E3D">
        <w:rPr>
          <w:rFonts w:cs="Times New Roman"/>
          <w:color w:val="000000" w:themeColor="text1"/>
          <w:szCs w:val="28"/>
        </w:rPr>
        <w:t xml:space="preserve"> của</w:t>
      </w:r>
      <w:r w:rsidR="00751235" w:rsidRPr="00440E3D">
        <w:rPr>
          <w:rFonts w:cs="Times New Roman"/>
          <w:color w:val="000000" w:themeColor="text1"/>
          <w:szCs w:val="28"/>
        </w:rPr>
        <w:t xml:space="preserve"> trường. D</w:t>
      </w:r>
      <w:r w:rsidR="004928CC" w:rsidRPr="00440E3D">
        <w:rPr>
          <w:rFonts w:cs="Times New Roman"/>
          <w:color w:val="000000" w:themeColor="text1"/>
          <w:szCs w:val="28"/>
        </w:rPr>
        <w:t>o vậy</w:t>
      </w:r>
      <w:r w:rsidR="00751235" w:rsidRPr="00440E3D">
        <w:rPr>
          <w:rFonts w:cs="Times New Roman"/>
          <w:color w:val="000000" w:themeColor="text1"/>
          <w:szCs w:val="28"/>
        </w:rPr>
        <w:t>,</w:t>
      </w:r>
      <w:r w:rsidR="004928CC" w:rsidRPr="00440E3D">
        <w:rPr>
          <w:rFonts w:cs="Times New Roman"/>
          <w:color w:val="000000" w:themeColor="text1"/>
          <w:szCs w:val="28"/>
        </w:rPr>
        <w:t xml:space="preserve"> </w:t>
      </w:r>
      <w:r w:rsidR="0006386B" w:rsidRPr="00440E3D">
        <w:rPr>
          <w:rFonts w:cs="Times New Roman"/>
          <w:color w:val="000000" w:themeColor="text1"/>
          <w:szCs w:val="28"/>
        </w:rPr>
        <w:t xml:space="preserve">vận động kinh phí hoạt động </w:t>
      </w:r>
      <w:r w:rsidR="004928CC" w:rsidRPr="00440E3D">
        <w:rPr>
          <w:rFonts w:cs="Times New Roman"/>
          <w:color w:val="000000" w:themeColor="text1"/>
          <w:szCs w:val="28"/>
        </w:rPr>
        <w:t xml:space="preserve">Ban đại diện cha mẹ học sinh </w:t>
      </w:r>
      <w:r w:rsidR="00F92731" w:rsidRPr="00440E3D">
        <w:rPr>
          <w:rFonts w:cs="Times New Roman"/>
          <w:color w:val="000000" w:themeColor="text1"/>
          <w:szCs w:val="28"/>
        </w:rPr>
        <w:t xml:space="preserve">của lớp, của trường </w:t>
      </w:r>
      <w:r w:rsidR="0006386B" w:rsidRPr="00440E3D">
        <w:rPr>
          <w:rFonts w:cs="Times New Roman"/>
          <w:color w:val="000000" w:themeColor="text1"/>
          <w:szCs w:val="28"/>
        </w:rPr>
        <w:t xml:space="preserve">là do Ban đại diện cha mẹ học sinh </w:t>
      </w:r>
      <w:r w:rsidR="00F92731" w:rsidRPr="00440E3D">
        <w:rPr>
          <w:rFonts w:cs="Times New Roman"/>
          <w:color w:val="000000" w:themeColor="text1"/>
          <w:szCs w:val="28"/>
        </w:rPr>
        <w:t xml:space="preserve">của lớp, của trường </w:t>
      </w:r>
      <w:r w:rsidR="00751235" w:rsidRPr="00440E3D">
        <w:rPr>
          <w:rFonts w:cs="Times New Roman"/>
          <w:color w:val="000000" w:themeColor="text1"/>
          <w:szCs w:val="28"/>
        </w:rPr>
        <w:t xml:space="preserve">thực hiện </w:t>
      </w:r>
      <w:r w:rsidR="0006386B" w:rsidRPr="00440E3D">
        <w:rPr>
          <w:rFonts w:cs="Times New Roman"/>
          <w:color w:val="000000" w:themeColor="text1"/>
          <w:szCs w:val="28"/>
        </w:rPr>
        <w:t>(</w:t>
      </w:r>
      <w:r w:rsidR="00BD7CBE" w:rsidRPr="00440E3D">
        <w:rPr>
          <w:rFonts w:cs="Times New Roman"/>
          <w:color w:val="000000" w:themeColor="text1"/>
          <w:szCs w:val="28"/>
        </w:rPr>
        <w:t xml:space="preserve">tuyệt đối nhà trường, </w:t>
      </w:r>
      <w:r w:rsidR="0006386B" w:rsidRPr="00440E3D">
        <w:rPr>
          <w:rFonts w:cs="Times New Roman"/>
          <w:color w:val="000000" w:themeColor="text1"/>
          <w:szCs w:val="28"/>
        </w:rPr>
        <w:t>giáo viên chủ nhiệm không được vận động)</w:t>
      </w:r>
      <w:r w:rsidR="00D436BE" w:rsidRPr="00440E3D">
        <w:rPr>
          <w:rFonts w:cs="Times New Roman"/>
          <w:color w:val="000000" w:themeColor="text1"/>
          <w:szCs w:val="28"/>
        </w:rPr>
        <w:t>;</w:t>
      </w:r>
    </w:p>
    <w:p w:rsidR="007F1E6A" w:rsidRPr="00440E3D" w:rsidRDefault="00F92731" w:rsidP="00440E3D">
      <w:pPr>
        <w:spacing w:after="120" w:line="240" w:lineRule="auto"/>
        <w:ind w:firstLine="567"/>
        <w:rPr>
          <w:rFonts w:cs="Times New Roman"/>
          <w:color w:val="000000" w:themeColor="text1"/>
          <w:szCs w:val="28"/>
        </w:rPr>
      </w:pPr>
      <w:r w:rsidRPr="00440E3D">
        <w:rPr>
          <w:rFonts w:cs="Times New Roman"/>
          <w:color w:val="000000" w:themeColor="text1"/>
          <w:szCs w:val="28"/>
        </w:rPr>
        <w:t xml:space="preserve">- Khi tổ chức vận động </w:t>
      </w:r>
      <w:r w:rsidR="00021490" w:rsidRPr="00440E3D">
        <w:rPr>
          <w:rFonts w:cs="Times New Roman"/>
          <w:color w:val="000000" w:themeColor="text1"/>
          <w:szCs w:val="28"/>
        </w:rPr>
        <w:t>đóng góp</w:t>
      </w:r>
      <w:r w:rsidR="00581DA2" w:rsidRPr="00440E3D">
        <w:rPr>
          <w:rFonts w:cs="Times New Roman"/>
          <w:color w:val="000000" w:themeColor="text1"/>
          <w:szCs w:val="28"/>
        </w:rPr>
        <w:t>, tài trợ</w:t>
      </w:r>
      <w:r w:rsidR="00021490" w:rsidRPr="00440E3D">
        <w:rPr>
          <w:rFonts w:cs="Times New Roman"/>
          <w:color w:val="000000" w:themeColor="text1"/>
          <w:szCs w:val="28"/>
        </w:rPr>
        <w:t xml:space="preserve"> </w:t>
      </w:r>
      <w:r w:rsidRPr="00440E3D">
        <w:rPr>
          <w:rFonts w:cs="Times New Roman"/>
          <w:color w:val="000000" w:themeColor="text1"/>
          <w:szCs w:val="28"/>
        </w:rPr>
        <w:t xml:space="preserve">phải </w:t>
      </w:r>
      <w:r w:rsidR="00581DA2" w:rsidRPr="00440E3D">
        <w:rPr>
          <w:rFonts w:cs="Times New Roman"/>
          <w:color w:val="000000" w:themeColor="text1"/>
          <w:szCs w:val="28"/>
        </w:rPr>
        <w:t>nêu</w:t>
      </w:r>
      <w:r w:rsidR="006277D4" w:rsidRPr="00440E3D">
        <w:rPr>
          <w:rFonts w:cs="Times New Roman"/>
          <w:color w:val="000000" w:themeColor="text1"/>
          <w:szCs w:val="28"/>
        </w:rPr>
        <w:t xml:space="preserve"> </w:t>
      </w:r>
      <w:r w:rsidRPr="00440E3D">
        <w:rPr>
          <w:rFonts w:cs="Times New Roman"/>
          <w:color w:val="000000" w:themeColor="text1"/>
          <w:szCs w:val="28"/>
        </w:rPr>
        <w:t xml:space="preserve">rõ </w:t>
      </w:r>
      <w:r w:rsidR="00021490" w:rsidRPr="00440E3D">
        <w:rPr>
          <w:rFonts w:cs="Times New Roman"/>
          <w:color w:val="000000" w:themeColor="text1"/>
          <w:szCs w:val="28"/>
        </w:rPr>
        <w:t xml:space="preserve">là </w:t>
      </w:r>
      <w:r w:rsidRPr="00440E3D">
        <w:rPr>
          <w:rFonts w:cs="Times New Roman"/>
          <w:color w:val="000000" w:themeColor="text1"/>
          <w:szCs w:val="28"/>
        </w:rPr>
        <w:t>vận động đóng góp</w:t>
      </w:r>
      <w:r w:rsidR="00021490" w:rsidRPr="00440E3D">
        <w:rPr>
          <w:rFonts w:cs="Times New Roman"/>
          <w:color w:val="000000" w:themeColor="text1"/>
          <w:szCs w:val="28"/>
        </w:rPr>
        <w:t xml:space="preserve"> tự nguyện</w:t>
      </w:r>
      <w:r w:rsidRPr="00440E3D">
        <w:rPr>
          <w:rFonts w:cs="Times New Roman"/>
          <w:color w:val="000000" w:themeColor="text1"/>
          <w:szCs w:val="28"/>
        </w:rPr>
        <w:t xml:space="preserve">, </w:t>
      </w:r>
      <w:r w:rsidR="00021490" w:rsidRPr="00440E3D">
        <w:rPr>
          <w:rFonts w:cs="Times New Roman"/>
          <w:color w:val="000000" w:themeColor="text1"/>
          <w:szCs w:val="28"/>
        </w:rPr>
        <w:t xml:space="preserve">không ép buộc; nêu rõ </w:t>
      </w:r>
      <w:r w:rsidR="006277D4" w:rsidRPr="00440E3D">
        <w:rPr>
          <w:rFonts w:cs="Times New Roman"/>
          <w:color w:val="000000" w:themeColor="text1"/>
          <w:szCs w:val="28"/>
        </w:rPr>
        <w:t xml:space="preserve">lý do, </w:t>
      </w:r>
      <w:r w:rsidRPr="00440E3D">
        <w:rPr>
          <w:rFonts w:cs="Times New Roman"/>
          <w:color w:val="000000" w:themeColor="text1"/>
          <w:szCs w:val="28"/>
        </w:rPr>
        <w:t>mục đích vận động</w:t>
      </w:r>
      <w:r w:rsidR="00021490" w:rsidRPr="00440E3D">
        <w:rPr>
          <w:rFonts w:cs="Times New Roman"/>
          <w:color w:val="000000" w:themeColor="text1"/>
          <w:szCs w:val="28"/>
        </w:rPr>
        <w:t>, kinh phí</w:t>
      </w:r>
      <w:r w:rsidRPr="00440E3D">
        <w:rPr>
          <w:rFonts w:cs="Times New Roman"/>
          <w:color w:val="000000" w:themeColor="text1"/>
          <w:szCs w:val="28"/>
        </w:rPr>
        <w:t xml:space="preserve"> sử dụng </w:t>
      </w:r>
      <w:r w:rsidR="00021490" w:rsidRPr="00440E3D">
        <w:rPr>
          <w:rFonts w:cs="Times New Roman"/>
          <w:color w:val="000000" w:themeColor="text1"/>
          <w:szCs w:val="28"/>
        </w:rPr>
        <w:t>làm gì, đối tượng thụ hưởng là ai</w:t>
      </w:r>
      <w:r w:rsidR="00D436BE" w:rsidRPr="00440E3D">
        <w:rPr>
          <w:rFonts w:cs="Times New Roman"/>
          <w:color w:val="000000" w:themeColor="text1"/>
          <w:szCs w:val="28"/>
        </w:rPr>
        <w:t>;</w:t>
      </w:r>
    </w:p>
    <w:p w:rsidR="007F1E6A" w:rsidRPr="00440E3D" w:rsidRDefault="007F1E6A" w:rsidP="00440E3D">
      <w:pPr>
        <w:spacing w:after="120" w:line="240" w:lineRule="auto"/>
        <w:ind w:firstLine="567"/>
        <w:rPr>
          <w:rFonts w:cs="Times New Roman"/>
          <w:bCs/>
          <w:iCs/>
          <w:color w:val="000000" w:themeColor="text1"/>
          <w:szCs w:val="28"/>
        </w:rPr>
      </w:pPr>
      <w:r w:rsidRPr="00440E3D">
        <w:rPr>
          <w:rFonts w:cs="Times New Roman"/>
          <w:color w:val="000000" w:themeColor="text1"/>
          <w:szCs w:val="28"/>
        </w:rPr>
        <w:t>- T</w:t>
      </w:r>
      <w:r w:rsidR="00E64878" w:rsidRPr="00440E3D">
        <w:rPr>
          <w:rFonts w:cs="Times New Roman"/>
          <w:color w:val="000000" w:themeColor="text1"/>
          <w:szCs w:val="28"/>
        </w:rPr>
        <w:t>u</w:t>
      </w:r>
      <w:r w:rsidRPr="00440E3D">
        <w:rPr>
          <w:rFonts w:cs="Times New Roman"/>
          <w:color w:val="000000" w:themeColor="text1"/>
          <w:szCs w:val="28"/>
        </w:rPr>
        <w:t>yệt đối không vận động đóng góp</w:t>
      </w:r>
      <w:r w:rsidR="00976D48" w:rsidRPr="00440E3D">
        <w:rPr>
          <w:rFonts w:cs="Times New Roman"/>
          <w:color w:val="000000" w:themeColor="text1"/>
          <w:szCs w:val="28"/>
        </w:rPr>
        <w:t>, tài trợ</w:t>
      </w:r>
      <w:r w:rsidRPr="00440E3D">
        <w:rPr>
          <w:rFonts w:cs="Times New Roman"/>
          <w:color w:val="000000" w:themeColor="text1"/>
          <w:szCs w:val="28"/>
        </w:rPr>
        <w:t xml:space="preserve"> kinh phí Ban đại diện cha mẹ học sinh để b</w:t>
      </w:r>
      <w:r w:rsidRPr="00440E3D">
        <w:rPr>
          <w:rFonts w:cs="Times New Roman"/>
          <w:color w:val="000000" w:themeColor="text1"/>
          <w:szCs w:val="28"/>
          <w:lang w:val="vi-VN"/>
        </w:rPr>
        <w:t>ảo vệ cơ sở vật chất của nhà trường, bảo đảm an ninh nhà trường; trông coi phương tiện tham gia giao thông của học sinh; vệ sinh lớp học, vệ sinh trường; khen thưởng cán bộ quản lý, giáo viên, nhân viên nhà trường; mua sắm máy móc, trang thiết bị, đồ dùng dạy học</w:t>
      </w:r>
      <w:r w:rsidRPr="00440E3D">
        <w:rPr>
          <w:rFonts w:cs="Times New Roman"/>
          <w:bCs/>
          <w:iCs/>
          <w:color w:val="000000" w:themeColor="text1"/>
          <w:szCs w:val="28"/>
          <w:lang w:val="vi-VN"/>
        </w:rPr>
        <w:t xml:space="preserve"> cho trường, lớp học hoặc cho cán bộ quản lý, giáo viên và nhân viên nhà trường; hỗ trợ công tác quản lý, tổ chức dạy học và các hoạt động giáo dục; sửa chữa, nâng cấp, xây dựng mới các công trình của nhà trườ</w:t>
      </w:r>
      <w:r w:rsidR="00976D48" w:rsidRPr="00440E3D">
        <w:rPr>
          <w:rFonts w:cs="Times New Roman"/>
          <w:bCs/>
          <w:iCs/>
          <w:color w:val="000000" w:themeColor="text1"/>
          <w:szCs w:val="28"/>
          <w:lang w:val="vi-VN"/>
        </w:rPr>
        <w:t>ng</w:t>
      </w:r>
      <w:r w:rsidR="00976D48" w:rsidRPr="00440E3D">
        <w:rPr>
          <w:rFonts w:cs="Times New Roman"/>
          <w:bCs/>
          <w:iCs/>
          <w:color w:val="000000" w:themeColor="text1"/>
          <w:szCs w:val="28"/>
        </w:rPr>
        <w:t>;</w:t>
      </w:r>
    </w:p>
    <w:p w:rsidR="00976D48" w:rsidRPr="00440E3D" w:rsidRDefault="00976D48" w:rsidP="00440E3D">
      <w:pPr>
        <w:spacing w:after="120" w:line="240" w:lineRule="auto"/>
        <w:ind w:firstLine="567"/>
        <w:rPr>
          <w:rFonts w:cs="Times New Roman"/>
          <w:bCs/>
          <w:iCs/>
          <w:color w:val="000000" w:themeColor="text1"/>
          <w:szCs w:val="28"/>
        </w:rPr>
      </w:pPr>
      <w:proofErr w:type="gramStart"/>
      <w:r w:rsidRPr="00440E3D">
        <w:rPr>
          <w:rFonts w:cs="Times New Roman"/>
          <w:iCs/>
          <w:color w:val="000000"/>
          <w:szCs w:val="28"/>
        </w:rPr>
        <w:t>- Đảm bảo nguyên tắc tự nguyện, công khai, minh bạch, không ép buộc, không quy định mức đóng góp bình quân, không quy định mức đóng góp tối thiểu.</w:t>
      </w:r>
      <w:proofErr w:type="gramEnd"/>
    </w:p>
    <w:p w:rsidR="00BD7CBE" w:rsidRPr="00440E3D" w:rsidRDefault="00BD7CBE" w:rsidP="00440E3D">
      <w:pPr>
        <w:spacing w:after="120" w:line="240" w:lineRule="auto"/>
        <w:ind w:firstLine="567"/>
        <w:rPr>
          <w:rFonts w:cs="Times New Roman"/>
          <w:b/>
          <w:color w:val="000000" w:themeColor="text1"/>
          <w:szCs w:val="28"/>
        </w:rPr>
      </w:pPr>
      <w:r w:rsidRPr="00440E3D">
        <w:rPr>
          <w:rFonts w:cs="Times New Roman"/>
          <w:b/>
          <w:color w:val="000000" w:themeColor="text1"/>
          <w:szCs w:val="28"/>
        </w:rPr>
        <w:t>2.</w:t>
      </w:r>
      <w:r w:rsidR="005E58A7" w:rsidRPr="00440E3D">
        <w:rPr>
          <w:rFonts w:cs="Times New Roman"/>
          <w:b/>
          <w:color w:val="000000" w:themeColor="text1"/>
          <w:szCs w:val="28"/>
        </w:rPr>
        <w:t>2.</w:t>
      </w:r>
      <w:r w:rsidRPr="00440E3D">
        <w:rPr>
          <w:rFonts w:cs="Times New Roman"/>
          <w:b/>
          <w:color w:val="000000" w:themeColor="text1"/>
          <w:szCs w:val="28"/>
        </w:rPr>
        <w:t xml:space="preserve"> </w:t>
      </w:r>
      <w:r w:rsidR="00E170AD" w:rsidRPr="00440E3D">
        <w:rPr>
          <w:rFonts w:cs="Times New Roman"/>
          <w:b/>
          <w:color w:val="000000" w:themeColor="text1"/>
          <w:szCs w:val="28"/>
        </w:rPr>
        <w:t>Về q</w:t>
      </w:r>
      <w:r w:rsidR="004B102C" w:rsidRPr="00440E3D">
        <w:rPr>
          <w:rFonts w:cs="Times New Roman"/>
          <w:b/>
          <w:color w:val="000000" w:themeColor="text1"/>
          <w:szCs w:val="28"/>
        </w:rPr>
        <w:t>uản lý, s</w:t>
      </w:r>
      <w:r w:rsidRPr="00440E3D">
        <w:rPr>
          <w:rFonts w:cs="Times New Roman"/>
          <w:b/>
          <w:color w:val="000000" w:themeColor="text1"/>
          <w:szCs w:val="28"/>
        </w:rPr>
        <w:t xml:space="preserve">ử dụng kinh phí hoạt động </w:t>
      </w:r>
      <w:r w:rsidR="00DC66C3" w:rsidRPr="00440E3D">
        <w:rPr>
          <w:rFonts w:cs="Times New Roman"/>
          <w:b/>
          <w:color w:val="000000" w:themeColor="text1"/>
          <w:szCs w:val="28"/>
        </w:rPr>
        <w:t>B</w:t>
      </w:r>
      <w:r w:rsidRPr="00440E3D">
        <w:rPr>
          <w:rFonts w:cs="Times New Roman"/>
          <w:b/>
          <w:color w:val="000000" w:themeColor="text1"/>
          <w:szCs w:val="28"/>
        </w:rPr>
        <w:t>an đại diện cha mẹ học sinh</w:t>
      </w:r>
    </w:p>
    <w:p w:rsidR="00E64878" w:rsidRPr="00440E3D" w:rsidRDefault="00E64878" w:rsidP="00440E3D">
      <w:pPr>
        <w:spacing w:after="120" w:line="240" w:lineRule="auto"/>
        <w:ind w:firstLine="567"/>
        <w:rPr>
          <w:rFonts w:cs="Times New Roman"/>
          <w:color w:val="000000" w:themeColor="text1"/>
          <w:szCs w:val="28"/>
        </w:rPr>
      </w:pPr>
      <w:r w:rsidRPr="00440E3D">
        <w:rPr>
          <w:rFonts w:cs="Times New Roman"/>
          <w:color w:val="000000" w:themeColor="text1"/>
          <w:szCs w:val="28"/>
        </w:rPr>
        <w:t xml:space="preserve">- Kinh phí hoạt động Ban đại diện cha mẹ học sinh của lớp, của trường do </w:t>
      </w:r>
      <w:r w:rsidR="00F968BF" w:rsidRPr="00440E3D">
        <w:rPr>
          <w:rFonts w:cs="Times New Roman"/>
          <w:color w:val="000000" w:themeColor="text1"/>
          <w:szCs w:val="28"/>
        </w:rPr>
        <w:t>B</w:t>
      </w:r>
      <w:r w:rsidRPr="00440E3D">
        <w:rPr>
          <w:rFonts w:cs="Times New Roman"/>
          <w:color w:val="000000" w:themeColor="text1"/>
          <w:szCs w:val="28"/>
        </w:rPr>
        <w:t>an đại diện cha mẹ học sinh của lớp, của trường quản lý</w:t>
      </w:r>
      <w:r w:rsidR="00F968BF" w:rsidRPr="00440E3D">
        <w:rPr>
          <w:rFonts w:cs="Times New Roman"/>
          <w:color w:val="000000" w:themeColor="text1"/>
          <w:szCs w:val="28"/>
        </w:rPr>
        <w:t>, người giữ kinh phí là thủ quỹ do Ban đại diện cha mẹ học sinh bầu</w:t>
      </w:r>
      <w:r w:rsidR="00D436BE" w:rsidRPr="00440E3D">
        <w:rPr>
          <w:rFonts w:cs="Times New Roman"/>
          <w:color w:val="000000" w:themeColor="text1"/>
          <w:szCs w:val="28"/>
        </w:rPr>
        <w:t>;</w:t>
      </w:r>
    </w:p>
    <w:p w:rsidR="00E413C3" w:rsidRPr="00440E3D" w:rsidRDefault="00E413C3" w:rsidP="00440E3D">
      <w:pPr>
        <w:spacing w:after="120" w:line="240" w:lineRule="auto"/>
        <w:ind w:firstLine="567"/>
        <w:rPr>
          <w:rFonts w:cs="Times New Roman"/>
          <w:color w:val="000000" w:themeColor="text1"/>
          <w:szCs w:val="28"/>
        </w:rPr>
      </w:pPr>
      <w:r w:rsidRPr="00440E3D">
        <w:rPr>
          <w:rFonts w:eastAsia="Arial" w:cs="Times New Roman"/>
          <w:color w:val="000000" w:themeColor="text1"/>
          <w:szCs w:val="28"/>
          <w:lang w:val="nl-NL"/>
        </w:rPr>
        <w:t xml:space="preserve">- </w:t>
      </w:r>
      <w:r w:rsidR="000411D5" w:rsidRPr="00440E3D">
        <w:rPr>
          <w:rFonts w:eastAsia="Arial" w:cs="Times New Roman"/>
          <w:color w:val="000000" w:themeColor="text1"/>
          <w:szCs w:val="28"/>
          <w:lang w:val="nl-NL"/>
        </w:rPr>
        <w:t xml:space="preserve">Ban đại diện cha mẹ học sinh của lớp </w:t>
      </w:r>
      <w:r w:rsidR="005E58A7" w:rsidRPr="00440E3D">
        <w:rPr>
          <w:rFonts w:eastAsia="Arial" w:cs="Times New Roman"/>
          <w:color w:val="000000" w:themeColor="text1"/>
          <w:szCs w:val="28"/>
          <w:lang w:val="nl-NL"/>
        </w:rPr>
        <w:t xml:space="preserve">phải thực hiện </w:t>
      </w:r>
      <w:r w:rsidR="000411D5" w:rsidRPr="00440E3D">
        <w:rPr>
          <w:rFonts w:eastAsia="Arial" w:cs="Times New Roman"/>
          <w:color w:val="000000" w:themeColor="text1"/>
          <w:szCs w:val="28"/>
          <w:lang w:val="nl-NL"/>
        </w:rPr>
        <w:t>phối hợp với giáo viên chủ nhiệm thống nhất xây dự</w:t>
      </w:r>
      <w:r w:rsidR="005E58A7" w:rsidRPr="00440E3D">
        <w:rPr>
          <w:rFonts w:eastAsia="Arial" w:cs="Times New Roman"/>
          <w:color w:val="000000" w:themeColor="text1"/>
          <w:szCs w:val="28"/>
          <w:lang w:val="nl-NL"/>
        </w:rPr>
        <w:t xml:space="preserve">ng </w:t>
      </w:r>
      <w:r w:rsidR="000411D5" w:rsidRPr="00440E3D">
        <w:rPr>
          <w:rFonts w:eastAsia="Arial" w:cs="Times New Roman"/>
          <w:color w:val="000000" w:themeColor="text1"/>
          <w:szCs w:val="28"/>
          <w:lang w:val="nl-NL"/>
        </w:rPr>
        <w:t>kế hoạch</w:t>
      </w:r>
      <w:r w:rsidR="00BD7CBE" w:rsidRPr="00440E3D">
        <w:rPr>
          <w:rFonts w:eastAsia="Arial" w:cs="Times New Roman"/>
          <w:color w:val="000000" w:themeColor="text1"/>
          <w:szCs w:val="28"/>
          <w:lang w:val="nl-NL"/>
        </w:rPr>
        <w:t xml:space="preserve"> chi tiêu kinh phí </w:t>
      </w:r>
      <w:r w:rsidR="00BD7CBE" w:rsidRPr="00440E3D">
        <w:rPr>
          <w:rFonts w:cs="Times New Roman"/>
          <w:color w:val="000000" w:themeColor="text1"/>
          <w:szCs w:val="28"/>
        </w:rPr>
        <w:t>được ủng hộ, tài trợ</w:t>
      </w:r>
      <w:r w:rsidR="00106E2B" w:rsidRPr="00440E3D">
        <w:rPr>
          <w:rFonts w:cs="Times New Roman"/>
          <w:color w:val="000000" w:themeColor="text1"/>
          <w:szCs w:val="28"/>
        </w:rPr>
        <w:t xml:space="preserve"> và</w:t>
      </w:r>
      <w:r w:rsidR="00BB53AC" w:rsidRPr="00440E3D">
        <w:rPr>
          <w:rFonts w:cs="Times New Roman"/>
          <w:color w:val="000000" w:themeColor="text1"/>
          <w:szCs w:val="28"/>
        </w:rPr>
        <w:t xml:space="preserve"> chỉ sử dụng sau khi </w:t>
      </w:r>
      <w:r w:rsidR="00106E2B" w:rsidRPr="00440E3D">
        <w:rPr>
          <w:rFonts w:cs="Times New Roman"/>
          <w:color w:val="000000" w:themeColor="text1"/>
          <w:szCs w:val="28"/>
        </w:rPr>
        <w:t>lấy ý kiến thống nhất của Ban đại diện cha mẹ học sinh</w:t>
      </w:r>
      <w:r w:rsidR="00BB53AC" w:rsidRPr="00440E3D">
        <w:rPr>
          <w:rFonts w:cs="Times New Roman"/>
          <w:color w:val="000000" w:themeColor="text1"/>
          <w:szCs w:val="28"/>
        </w:rPr>
        <w:t xml:space="preserve"> của lớp</w:t>
      </w:r>
      <w:r w:rsidR="00D436BE" w:rsidRPr="00440E3D">
        <w:rPr>
          <w:rFonts w:cs="Times New Roman"/>
          <w:color w:val="000000" w:themeColor="text1"/>
          <w:szCs w:val="28"/>
        </w:rPr>
        <w:t>;</w:t>
      </w:r>
    </w:p>
    <w:p w:rsidR="00A9499F" w:rsidRPr="00440E3D" w:rsidRDefault="00E413C3" w:rsidP="00440E3D">
      <w:pPr>
        <w:spacing w:after="120" w:line="240" w:lineRule="auto"/>
        <w:ind w:firstLine="567"/>
        <w:rPr>
          <w:rFonts w:cs="Times New Roman"/>
          <w:color w:val="000000" w:themeColor="text1"/>
          <w:spacing w:val="-4"/>
          <w:szCs w:val="28"/>
        </w:rPr>
      </w:pPr>
      <w:r w:rsidRPr="00440E3D">
        <w:rPr>
          <w:rFonts w:cs="Times New Roman"/>
          <w:color w:val="000000" w:themeColor="text1"/>
          <w:szCs w:val="28"/>
        </w:rPr>
        <w:t xml:space="preserve">- </w:t>
      </w:r>
      <w:r w:rsidRPr="00440E3D">
        <w:rPr>
          <w:rFonts w:cs="Times New Roman"/>
          <w:color w:val="000000" w:themeColor="text1"/>
          <w:spacing w:val="-4"/>
          <w:szCs w:val="28"/>
        </w:rPr>
        <w:t xml:space="preserve">Ban đại diện cha mẹ học sinh trường thống nhất với Hiệu trưởng để </w:t>
      </w:r>
      <w:r w:rsidR="00B67506" w:rsidRPr="00440E3D">
        <w:rPr>
          <w:rFonts w:cs="Times New Roman"/>
          <w:color w:val="000000" w:themeColor="text1"/>
          <w:spacing w:val="-4"/>
          <w:szCs w:val="28"/>
        </w:rPr>
        <w:t xml:space="preserve">xây dựng, </w:t>
      </w:r>
      <w:r w:rsidRPr="00440E3D">
        <w:rPr>
          <w:rFonts w:cs="Times New Roman"/>
          <w:color w:val="000000" w:themeColor="text1"/>
          <w:spacing w:val="-4"/>
          <w:szCs w:val="28"/>
        </w:rPr>
        <w:t xml:space="preserve">quyết định kế hoạch sử dụng kinh phí được ủng hộ, tài trợ và chỉ sử dụng sau khi được toàn thể Ban đại diện cha mẹ học sinh </w:t>
      </w:r>
      <w:r w:rsidR="00E170AD" w:rsidRPr="00440E3D">
        <w:rPr>
          <w:rFonts w:cs="Times New Roman"/>
          <w:color w:val="000000" w:themeColor="text1"/>
          <w:spacing w:val="-4"/>
          <w:szCs w:val="28"/>
        </w:rPr>
        <w:t xml:space="preserve">của </w:t>
      </w:r>
      <w:r w:rsidRPr="00440E3D">
        <w:rPr>
          <w:rFonts w:cs="Times New Roman"/>
          <w:color w:val="000000" w:themeColor="text1"/>
          <w:spacing w:val="-4"/>
          <w:szCs w:val="28"/>
        </w:rPr>
        <w:t>trường thống nhất ý kiến</w:t>
      </w:r>
      <w:r w:rsidR="00D436BE" w:rsidRPr="00440E3D">
        <w:rPr>
          <w:rFonts w:cs="Times New Roman"/>
          <w:color w:val="000000" w:themeColor="text1"/>
          <w:spacing w:val="-4"/>
          <w:szCs w:val="28"/>
        </w:rPr>
        <w:t>;</w:t>
      </w:r>
    </w:p>
    <w:p w:rsidR="00583D5A" w:rsidRPr="00440E3D" w:rsidRDefault="00583D5A" w:rsidP="00440E3D">
      <w:pPr>
        <w:spacing w:after="120" w:line="240" w:lineRule="auto"/>
        <w:ind w:firstLine="567"/>
        <w:rPr>
          <w:rFonts w:cs="Times New Roman"/>
          <w:color w:val="000000" w:themeColor="text1"/>
          <w:szCs w:val="28"/>
        </w:rPr>
      </w:pPr>
      <w:r w:rsidRPr="00440E3D">
        <w:rPr>
          <w:rFonts w:cs="Times New Roman"/>
          <w:color w:val="000000" w:themeColor="text1"/>
          <w:szCs w:val="28"/>
        </w:rPr>
        <w:t xml:space="preserve">- Hồ sơ </w:t>
      </w:r>
      <w:proofErr w:type="gramStart"/>
      <w:r w:rsidRPr="00440E3D">
        <w:rPr>
          <w:rFonts w:cs="Times New Roman"/>
          <w:color w:val="000000" w:themeColor="text1"/>
          <w:szCs w:val="28"/>
        </w:rPr>
        <w:t>thu</w:t>
      </w:r>
      <w:proofErr w:type="gramEnd"/>
      <w:r w:rsidRPr="00440E3D">
        <w:rPr>
          <w:rFonts w:cs="Times New Roman"/>
          <w:color w:val="000000" w:themeColor="text1"/>
          <w:szCs w:val="28"/>
        </w:rPr>
        <w:t>, chi kinh phí Ban đại diện cha mẹ học sinh phải rõ ràng, đầy đủ chứng từ theo quy định;</w:t>
      </w:r>
    </w:p>
    <w:p w:rsidR="00E023B2" w:rsidRPr="00440E3D" w:rsidRDefault="00E023B2" w:rsidP="00440E3D">
      <w:pPr>
        <w:spacing w:after="120" w:line="240" w:lineRule="auto"/>
        <w:ind w:firstLine="567"/>
        <w:rPr>
          <w:rFonts w:cs="Times New Roman"/>
          <w:color w:val="000000" w:themeColor="text1"/>
          <w:szCs w:val="28"/>
        </w:rPr>
      </w:pPr>
      <w:r w:rsidRPr="00440E3D">
        <w:rPr>
          <w:rFonts w:cs="Times New Roman"/>
          <w:color w:val="000000" w:themeColor="text1"/>
          <w:szCs w:val="28"/>
        </w:rPr>
        <w:t xml:space="preserve">- Thực hiện công khai đầy đủ, rõ ràng về thu, chi kinh phí Ban đại diện cha mẹ học sinh trong các cuộc họp toàn thể cha mẹ học sinh </w:t>
      </w:r>
      <w:r w:rsidR="00DE3318" w:rsidRPr="00440E3D">
        <w:rPr>
          <w:rFonts w:cs="Times New Roman"/>
          <w:color w:val="000000" w:themeColor="text1"/>
          <w:szCs w:val="28"/>
        </w:rPr>
        <w:t>của l</w:t>
      </w:r>
      <w:r w:rsidRPr="00440E3D">
        <w:rPr>
          <w:rFonts w:cs="Times New Roman"/>
          <w:color w:val="000000" w:themeColor="text1"/>
          <w:szCs w:val="28"/>
        </w:rPr>
        <w:t xml:space="preserve">ớp và các cuộc họp toàn thể Ban đại diện cha mẹ học sinh </w:t>
      </w:r>
      <w:r w:rsidR="00DE3318" w:rsidRPr="00440E3D">
        <w:rPr>
          <w:rFonts w:cs="Times New Roman"/>
          <w:color w:val="000000" w:themeColor="text1"/>
          <w:szCs w:val="28"/>
        </w:rPr>
        <w:t xml:space="preserve">của </w:t>
      </w:r>
      <w:r w:rsidRPr="00440E3D">
        <w:rPr>
          <w:rFonts w:cs="Times New Roman"/>
          <w:color w:val="000000" w:themeColor="text1"/>
          <w:szCs w:val="28"/>
        </w:rPr>
        <w:t xml:space="preserve">trường, </w:t>
      </w:r>
      <w:r w:rsidR="007450C9" w:rsidRPr="00440E3D">
        <w:rPr>
          <w:rFonts w:cs="Times New Roman"/>
          <w:color w:val="000000" w:themeColor="text1"/>
          <w:szCs w:val="28"/>
        </w:rPr>
        <w:t>niêm yết công khai</w:t>
      </w:r>
      <w:r w:rsidR="00DE3318" w:rsidRPr="00440E3D">
        <w:rPr>
          <w:rFonts w:cs="Times New Roman"/>
          <w:color w:val="000000" w:themeColor="text1"/>
          <w:szCs w:val="28"/>
        </w:rPr>
        <w:t xml:space="preserve"> minh bạch</w:t>
      </w:r>
      <w:r w:rsidR="007450C9" w:rsidRPr="00440E3D">
        <w:rPr>
          <w:rFonts w:cs="Times New Roman"/>
          <w:color w:val="000000" w:themeColor="text1"/>
          <w:szCs w:val="28"/>
        </w:rPr>
        <w:t xml:space="preserve">, </w:t>
      </w:r>
      <w:r w:rsidRPr="00440E3D">
        <w:rPr>
          <w:rFonts w:cs="Times New Roman"/>
          <w:color w:val="000000" w:themeColor="text1"/>
          <w:szCs w:val="28"/>
        </w:rPr>
        <w:t>đăng tải trên cổng thông tin điện tửi của trường, hoặc giáo viên chủ nhiệm hỗ trợ gửi đến cha mẹ học sinh trên Group Zalo của lớp</w:t>
      </w:r>
      <w:r w:rsidR="00583D5A" w:rsidRPr="00440E3D">
        <w:rPr>
          <w:rFonts w:cs="Times New Roman"/>
          <w:color w:val="000000" w:themeColor="text1"/>
          <w:szCs w:val="28"/>
        </w:rPr>
        <w:t>.</w:t>
      </w:r>
    </w:p>
    <w:p w:rsidR="00D534CC" w:rsidRPr="00440E3D" w:rsidRDefault="00470520" w:rsidP="00440E3D">
      <w:pPr>
        <w:spacing w:after="120" w:line="240" w:lineRule="auto"/>
        <w:ind w:firstLine="567"/>
        <w:rPr>
          <w:rFonts w:cs="Times New Roman"/>
          <w:b/>
          <w:color w:val="000000" w:themeColor="text1"/>
          <w:szCs w:val="28"/>
        </w:rPr>
      </w:pPr>
      <w:r w:rsidRPr="00440E3D">
        <w:rPr>
          <w:rFonts w:cs="Times New Roman"/>
          <w:b/>
          <w:color w:val="000000" w:themeColor="text1"/>
          <w:szCs w:val="28"/>
        </w:rPr>
        <w:t>IV. ĐÁNH GIÁ CHUNG</w:t>
      </w:r>
    </w:p>
    <w:p w:rsidR="00470520" w:rsidRPr="00440E3D" w:rsidRDefault="00470520" w:rsidP="00440E3D">
      <w:pPr>
        <w:spacing w:after="120" w:line="240" w:lineRule="auto"/>
        <w:ind w:firstLine="567"/>
        <w:rPr>
          <w:rFonts w:cs="Times New Roman"/>
          <w:color w:val="000000" w:themeColor="text1"/>
          <w:szCs w:val="28"/>
        </w:rPr>
      </w:pPr>
      <w:r w:rsidRPr="00440E3D">
        <w:rPr>
          <w:rFonts w:cs="Times New Roman"/>
          <w:color w:val="000000" w:themeColor="text1"/>
          <w:szCs w:val="28"/>
        </w:rPr>
        <w:t xml:space="preserve">Thực tiễn cho thấy hoạt động tài trợ giáo dục, vận động kinh phí hoạt động Ban đại diện cha mẹ học sinh trong nhà trường trong thời gian qua bên cạnh những kết quả đáng khích lệ thì vẫn còn tồn tại nhiều hạn chế, thiếu xót, nhiều khe hở </w:t>
      </w:r>
      <w:r w:rsidR="0065653B">
        <w:rPr>
          <w:rFonts w:cs="Times New Roman"/>
          <w:color w:val="000000" w:themeColor="text1"/>
          <w:szCs w:val="28"/>
        </w:rPr>
        <w:t xml:space="preserve">để </w:t>
      </w:r>
      <w:r w:rsidRPr="00440E3D">
        <w:rPr>
          <w:rFonts w:cs="Times New Roman"/>
          <w:color w:val="000000" w:themeColor="text1"/>
          <w:szCs w:val="28"/>
        </w:rPr>
        <w:t>các đơn vị lợi dụng thu, sử dụng không đúng mục đích, chi sai tiền tài trợ</w:t>
      </w:r>
      <w:r w:rsidR="0065653B">
        <w:rPr>
          <w:rFonts w:cs="Times New Roman"/>
          <w:color w:val="000000" w:themeColor="text1"/>
          <w:szCs w:val="28"/>
        </w:rPr>
        <w:t xml:space="preserve"> giáo dục và kinh phí hoạt động Ban đại diện cha mẹ học sinh </w:t>
      </w:r>
      <w:r w:rsidRPr="00440E3D">
        <w:rPr>
          <w:rFonts w:cs="Times New Roman"/>
          <w:color w:val="000000" w:themeColor="text1"/>
          <w:szCs w:val="28"/>
        </w:rPr>
        <w:t>gây lãng phí, không hiệu quả.</w:t>
      </w:r>
    </w:p>
    <w:p w:rsidR="00DE41FD" w:rsidRPr="00440E3D" w:rsidRDefault="00470520" w:rsidP="00440E3D">
      <w:pPr>
        <w:spacing w:after="120" w:line="240" w:lineRule="auto"/>
        <w:ind w:firstLine="567"/>
        <w:rPr>
          <w:rFonts w:cs="Times New Roman"/>
          <w:color w:val="000000" w:themeColor="text1"/>
          <w:szCs w:val="28"/>
        </w:rPr>
      </w:pPr>
      <w:r w:rsidRPr="00440E3D">
        <w:rPr>
          <w:rFonts w:cs="Times New Roman"/>
          <w:color w:val="000000" w:themeColor="text1"/>
          <w:szCs w:val="28"/>
        </w:rPr>
        <w:t xml:space="preserve">Có trường, Ban đại diện cha mẹ học sinh lợi dụng danh nghĩa, tư cách </w:t>
      </w:r>
      <w:r w:rsidR="00DE41FD" w:rsidRPr="00440E3D">
        <w:rPr>
          <w:rFonts w:cs="Times New Roman"/>
          <w:color w:val="000000" w:themeColor="text1"/>
          <w:szCs w:val="28"/>
        </w:rPr>
        <w:t xml:space="preserve">để thu các khoản ngoài quy định, gây bức xúc cho phụ huynh học sinh và chính những điều này đã làm mất đi tính tự nguyện, cũng như bản chất tốt đẹp của các hoạt động tài trợ giáo dục, cũng như </w:t>
      </w:r>
      <w:r w:rsidR="00456F6B" w:rsidRPr="00440E3D">
        <w:rPr>
          <w:rFonts w:cs="Times New Roman"/>
          <w:color w:val="000000" w:themeColor="text1"/>
          <w:szCs w:val="28"/>
        </w:rPr>
        <w:t xml:space="preserve">vận động </w:t>
      </w:r>
      <w:r w:rsidR="00DE41FD" w:rsidRPr="00440E3D">
        <w:rPr>
          <w:rFonts w:cs="Times New Roman"/>
          <w:color w:val="000000" w:themeColor="text1"/>
          <w:szCs w:val="28"/>
        </w:rPr>
        <w:t>kinh phí hoạt động Ban đại diện cha mẹ học sinh.</w:t>
      </w:r>
    </w:p>
    <w:p w:rsidR="00A6030B" w:rsidRPr="00440E3D" w:rsidRDefault="00DE41FD" w:rsidP="0065653B">
      <w:pPr>
        <w:spacing w:after="120" w:line="240" w:lineRule="auto"/>
        <w:ind w:firstLine="567"/>
        <w:rPr>
          <w:rFonts w:cs="Times New Roman"/>
          <w:color w:val="000000" w:themeColor="text1"/>
          <w:szCs w:val="28"/>
        </w:rPr>
      </w:pPr>
      <w:r w:rsidRPr="00440E3D">
        <w:rPr>
          <w:rFonts w:cs="Times New Roman"/>
          <w:color w:val="000000" w:themeColor="text1"/>
          <w:szCs w:val="28"/>
        </w:rPr>
        <w:t>Trong thời gian tới, các hoạt động tài trợ giáo dục, vận động kinh phí hoạt động Ban đại diện cha mẹ học sinh cần được tăng cường kiểm tra, chấn chỉnh khuôn khổ, nề nếp hơn, qua đó góp phần khắc phục những hạn chế hiện nay.</w:t>
      </w:r>
      <w:r w:rsidR="0083553B">
        <w:rPr>
          <w:rFonts w:cs="Times New Roman"/>
          <w:color w:val="000000" w:themeColor="text1"/>
          <w:szCs w:val="28"/>
        </w:rPr>
        <w:t>/.</w:t>
      </w:r>
      <w:r w:rsidRPr="00440E3D">
        <w:rPr>
          <w:rFonts w:cs="Times New Roman"/>
          <w:color w:val="000000" w:themeColor="text1"/>
          <w:szCs w:val="28"/>
        </w:rPr>
        <w:t xml:space="preserve"> </w:t>
      </w:r>
    </w:p>
    <w:sectPr w:rsidR="00A6030B" w:rsidRPr="00440E3D" w:rsidSect="007372EC">
      <w:headerReference w:type="default" r:id="rId8"/>
      <w:foot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63D" w:rsidRDefault="00F5163D" w:rsidP="001D716C">
      <w:pPr>
        <w:spacing w:after="0" w:line="240" w:lineRule="auto"/>
      </w:pPr>
      <w:r>
        <w:separator/>
      </w:r>
    </w:p>
  </w:endnote>
  <w:endnote w:type="continuationSeparator" w:id="0">
    <w:p w:rsidR="00F5163D" w:rsidRDefault="00F5163D" w:rsidP="001D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6C" w:rsidRDefault="001D716C" w:rsidP="001D716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63D" w:rsidRDefault="00F5163D" w:rsidP="001D716C">
      <w:pPr>
        <w:spacing w:after="0" w:line="240" w:lineRule="auto"/>
      </w:pPr>
      <w:r>
        <w:separator/>
      </w:r>
    </w:p>
  </w:footnote>
  <w:footnote w:type="continuationSeparator" w:id="0">
    <w:p w:rsidR="00F5163D" w:rsidRDefault="00F5163D" w:rsidP="001D7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484386"/>
      <w:docPartObj>
        <w:docPartGallery w:val="Page Numbers (Top of Page)"/>
        <w:docPartUnique/>
      </w:docPartObj>
    </w:sdtPr>
    <w:sdtEndPr>
      <w:rPr>
        <w:noProof/>
      </w:rPr>
    </w:sdtEndPr>
    <w:sdtContent>
      <w:p w:rsidR="00BF5644" w:rsidRDefault="00BF5644">
        <w:pPr>
          <w:pStyle w:val="Header"/>
          <w:jc w:val="center"/>
        </w:pPr>
        <w:r>
          <w:fldChar w:fldCharType="begin"/>
        </w:r>
        <w:r>
          <w:instrText xml:space="preserve"> PAGE   \* MERGEFORMAT </w:instrText>
        </w:r>
        <w:r>
          <w:fldChar w:fldCharType="separate"/>
        </w:r>
        <w:r w:rsidR="009F4086">
          <w:rPr>
            <w:noProof/>
          </w:rPr>
          <w:t>4</w:t>
        </w:r>
        <w:r>
          <w:rPr>
            <w:noProof/>
          </w:rPr>
          <w:fldChar w:fldCharType="end"/>
        </w:r>
      </w:p>
    </w:sdtContent>
  </w:sdt>
  <w:p w:rsidR="00BF5644" w:rsidRDefault="00BF5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4AC"/>
    <w:multiLevelType w:val="hybridMultilevel"/>
    <w:tmpl w:val="152A4F90"/>
    <w:lvl w:ilvl="0" w:tplc="840667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57D17EC"/>
    <w:multiLevelType w:val="hybridMultilevel"/>
    <w:tmpl w:val="E7D2FFD0"/>
    <w:lvl w:ilvl="0" w:tplc="4EC690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3B21260"/>
    <w:multiLevelType w:val="hybridMultilevel"/>
    <w:tmpl w:val="BF7A46F4"/>
    <w:lvl w:ilvl="0" w:tplc="CAC200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ECC4C7C"/>
    <w:multiLevelType w:val="hybridMultilevel"/>
    <w:tmpl w:val="4204DF04"/>
    <w:lvl w:ilvl="0" w:tplc="C5C81F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F79397B"/>
    <w:multiLevelType w:val="hybridMultilevel"/>
    <w:tmpl w:val="9544D8FC"/>
    <w:lvl w:ilvl="0" w:tplc="7AF450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1107F03"/>
    <w:multiLevelType w:val="hybridMultilevel"/>
    <w:tmpl w:val="3386F204"/>
    <w:lvl w:ilvl="0" w:tplc="CFEE884C">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87148D4"/>
    <w:multiLevelType w:val="hybridMultilevel"/>
    <w:tmpl w:val="1436A86C"/>
    <w:lvl w:ilvl="0" w:tplc="4BFC97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D7D7A93"/>
    <w:multiLevelType w:val="hybridMultilevel"/>
    <w:tmpl w:val="6F6AAC5C"/>
    <w:lvl w:ilvl="0" w:tplc="6C126364">
      <w:start w:val="2"/>
      <w:numFmt w:val="bullet"/>
      <w:lvlText w:val="-"/>
      <w:lvlJc w:val="left"/>
      <w:pPr>
        <w:ind w:left="1069" w:hanging="360"/>
      </w:pPr>
      <w:rPr>
        <w:rFonts w:ascii="Times New Roman" w:eastAsiaTheme="minorHAnsi"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7E8340F7"/>
    <w:multiLevelType w:val="hybridMultilevel"/>
    <w:tmpl w:val="6BC6ED38"/>
    <w:lvl w:ilvl="0" w:tplc="875416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F6E76FC"/>
    <w:multiLevelType w:val="hybridMultilevel"/>
    <w:tmpl w:val="2BE0AD70"/>
    <w:lvl w:ilvl="0" w:tplc="3DB6EAE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9"/>
  </w:num>
  <w:num w:numId="3">
    <w:abstractNumId w:val="3"/>
  </w:num>
  <w:num w:numId="4">
    <w:abstractNumId w:val="4"/>
  </w:num>
  <w:num w:numId="5">
    <w:abstractNumId w:val="0"/>
  </w:num>
  <w:num w:numId="6">
    <w:abstractNumId w:val="8"/>
  </w:num>
  <w:num w:numId="7">
    <w:abstractNumId w:val="5"/>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005"/>
    <w:rsid w:val="00004CDC"/>
    <w:rsid w:val="0000785C"/>
    <w:rsid w:val="00011A0F"/>
    <w:rsid w:val="0001589C"/>
    <w:rsid w:val="00020D1C"/>
    <w:rsid w:val="00021490"/>
    <w:rsid w:val="000225E8"/>
    <w:rsid w:val="0003475D"/>
    <w:rsid w:val="0003597A"/>
    <w:rsid w:val="000411D5"/>
    <w:rsid w:val="000418FB"/>
    <w:rsid w:val="000429CD"/>
    <w:rsid w:val="00042E81"/>
    <w:rsid w:val="0004307D"/>
    <w:rsid w:val="00045DD9"/>
    <w:rsid w:val="000524DD"/>
    <w:rsid w:val="00060E89"/>
    <w:rsid w:val="0006386B"/>
    <w:rsid w:val="000644E6"/>
    <w:rsid w:val="00066A88"/>
    <w:rsid w:val="00070B37"/>
    <w:rsid w:val="00073681"/>
    <w:rsid w:val="00081D92"/>
    <w:rsid w:val="0008381B"/>
    <w:rsid w:val="00090EF3"/>
    <w:rsid w:val="0009187C"/>
    <w:rsid w:val="0009438B"/>
    <w:rsid w:val="00095E14"/>
    <w:rsid w:val="000A4470"/>
    <w:rsid w:val="000B0181"/>
    <w:rsid w:val="000B12C8"/>
    <w:rsid w:val="000B1E7E"/>
    <w:rsid w:val="000B4252"/>
    <w:rsid w:val="000B474A"/>
    <w:rsid w:val="000B7A9B"/>
    <w:rsid w:val="000C0EC6"/>
    <w:rsid w:val="000C3ABD"/>
    <w:rsid w:val="000C5DC5"/>
    <w:rsid w:val="000C7868"/>
    <w:rsid w:val="000C7CCD"/>
    <w:rsid w:val="000D082C"/>
    <w:rsid w:val="000E152E"/>
    <w:rsid w:val="000E2F6A"/>
    <w:rsid w:val="000E3BAF"/>
    <w:rsid w:val="000F127B"/>
    <w:rsid w:val="000F5005"/>
    <w:rsid w:val="0010376B"/>
    <w:rsid w:val="00106E2B"/>
    <w:rsid w:val="001163A8"/>
    <w:rsid w:val="00127D06"/>
    <w:rsid w:val="001352DE"/>
    <w:rsid w:val="0013785E"/>
    <w:rsid w:val="00151A4C"/>
    <w:rsid w:val="001639FC"/>
    <w:rsid w:val="00171C12"/>
    <w:rsid w:val="00172819"/>
    <w:rsid w:val="00175E37"/>
    <w:rsid w:val="0017725B"/>
    <w:rsid w:val="00193984"/>
    <w:rsid w:val="00197F47"/>
    <w:rsid w:val="001A110F"/>
    <w:rsid w:val="001A6F47"/>
    <w:rsid w:val="001B150A"/>
    <w:rsid w:val="001B369E"/>
    <w:rsid w:val="001C03FD"/>
    <w:rsid w:val="001C3B0E"/>
    <w:rsid w:val="001C7255"/>
    <w:rsid w:val="001D0699"/>
    <w:rsid w:val="001D716C"/>
    <w:rsid w:val="001D7BD7"/>
    <w:rsid w:val="001F1000"/>
    <w:rsid w:val="001F6867"/>
    <w:rsid w:val="001F6F30"/>
    <w:rsid w:val="001F7AAF"/>
    <w:rsid w:val="002020F3"/>
    <w:rsid w:val="00210DFD"/>
    <w:rsid w:val="00211F74"/>
    <w:rsid w:val="00214D50"/>
    <w:rsid w:val="00217D78"/>
    <w:rsid w:val="00234374"/>
    <w:rsid w:val="00240DDF"/>
    <w:rsid w:val="00243C7F"/>
    <w:rsid w:val="00250FF5"/>
    <w:rsid w:val="00252722"/>
    <w:rsid w:val="00255DC9"/>
    <w:rsid w:val="00261039"/>
    <w:rsid w:val="00273720"/>
    <w:rsid w:val="00275D5D"/>
    <w:rsid w:val="00292837"/>
    <w:rsid w:val="00297322"/>
    <w:rsid w:val="00297D3B"/>
    <w:rsid w:val="002A2492"/>
    <w:rsid w:val="002A3E86"/>
    <w:rsid w:val="002A4B83"/>
    <w:rsid w:val="002B00B2"/>
    <w:rsid w:val="002B0F16"/>
    <w:rsid w:val="002B1BD6"/>
    <w:rsid w:val="002C5422"/>
    <w:rsid w:val="002E23A1"/>
    <w:rsid w:val="002E2A31"/>
    <w:rsid w:val="002E2B8A"/>
    <w:rsid w:val="002E3B7E"/>
    <w:rsid w:val="002E5F0A"/>
    <w:rsid w:val="002E78BA"/>
    <w:rsid w:val="002F0F79"/>
    <w:rsid w:val="002F3257"/>
    <w:rsid w:val="002F6EAC"/>
    <w:rsid w:val="002F72E4"/>
    <w:rsid w:val="003034A5"/>
    <w:rsid w:val="00325192"/>
    <w:rsid w:val="00325280"/>
    <w:rsid w:val="00326420"/>
    <w:rsid w:val="00326EFA"/>
    <w:rsid w:val="0033621D"/>
    <w:rsid w:val="00347790"/>
    <w:rsid w:val="00347C0B"/>
    <w:rsid w:val="00350F20"/>
    <w:rsid w:val="00352165"/>
    <w:rsid w:val="00357780"/>
    <w:rsid w:val="00363EAB"/>
    <w:rsid w:val="0037003C"/>
    <w:rsid w:val="00384CD8"/>
    <w:rsid w:val="00384E0C"/>
    <w:rsid w:val="003A1122"/>
    <w:rsid w:val="003B766F"/>
    <w:rsid w:val="003C053B"/>
    <w:rsid w:val="003C0C45"/>
    <w:rsid w:val="003C45AD"/>
    <w:rsid w:val="003D6017"/>
    <w:rsid w:val="003D7F42"/>
    <w:rsid w:val="003E284E"/>
    <w:rsid w:val="003E296F"/>
    <w:rsid w:val="003F07F1"/>
    <w:rsid w:val="003F1010"/>
    <w:rsid w:val="00400405"/>
    <w:rsid w:val="004013A8"/>
    <w:rsid w:val="00402609"/>
    <w:rsid w:val="0041146F"/>
    <w:rsid w:val="00414767"/>
    <w:rsid w:val="00415930"/>
    <w:rsid w:val="00415E0B"/>
    <w:rsid w:val="00420E73"/>
    <w:rsid w:val="0042285A"/>
    <w:rsid w:val="00440E3D"/>
    <w:rsid w:val="00453A61"/>
    <w:rsid w:val="00456F6B"/>
    <w:rsid w:val="00470520"/>
    <w:rsid w:val="00471D99"/>
    <w:rsid w:val="00473146"/>
    <w:rsid w:val="00476F93"/>
    <w:rsid w:val="00480B52"/>
    <w:rsid w:val="004841C6"/>
    <w:rsid w:val="0048460C"/>
    <w:rsid w:val="00485B52"/>
    <w:rsid w:val="00487B9F"/>
    <w:rsid w:val="004928CC"/>
    <w:rsid w:val="00493E12"/>
    <w:rsid w:val="004A7AD5"/>
    <w:rsid w:val="004B102C"/>
    <w:rsid w:val="004B4CE4"/>
    <w:rsid w:val="004B7C01"/>
    <w:rsid w:val="004C3651"/>
    <w:rsid w:val="004C6C50"/>
    <w:rsid w:val="004C7F2B"/>
    <w:rsid w:val="004D3550"/>
    <w:rsid w:val="004D5A5E"/>
    <w:rsid w:val="00501133"/>
    <w:rsid w:val="00503554"/>
    <w:rsid w:val="005037E1"/>
    <w:rsid w:val="00510B6E"/>
    <w:rsid w:val="005173EF"/>
    <w:rsid w:val="0052230F"/>
    <w:rsid w:val="00522B8D"/>
    <w:rsid w:val="00524593"/>
    <w:rsid w:val="00524F9B"/>
    <w:rsid w:val="00525F34"/>
    <w:rsid w:val="005405E9"/>
    <w:rsid w:val="0054168F"/>
    <w:rsid w:val="005429FD"/>
    <w:rsid w:val="005448C0"/>
    <w:rsid w:val="00563249"/>
    <w:rsid w:val="005700B9"/>
    <w:rsid w:val="0057291C"/>
    <w:rsid w:val="00572D4D"/>
    <w:rsid w:val="00581DA2"/>
    <w:rsid w:val="00582F69"/>
    <w:rsid w:val="00583D5A"/>
    <w:rsid w:val="00585481"/>
    <w:rsid w:val="005944CA"/>
    <w:rsid w:val="00596C31"/>
    <w:rsid w:val="005C3E9E"/>
    <w:rsid w:val="005D4B6A"/>
    <w:rsid w:val="005D6400"/>
    <w:rsid w:val="005E2187"/>
    <w:rsid w:val="005E4807"/>
    <w:rsid w:val="005E58A7"/>
    <w:rsid w:val="006002F8"/>
    <w:rsid w:val="00610B97"/>
    <w:rsid w:val="00612786"/>
    <w:rsid w:val="006128A4"/>
    <w:rsid w:val="00620FAC"/>
    <w:rsid w:val="006253F1"/>
    <w:rsid w:val="006277D4"/>
    <w:rsid w:val="00627A05"/>
    <w:rsid w:val="0065222F"/>
    <w:rsid w:val="0065653B"/>
    <w:rsid w:val="00660370"/>
    <w:rsid w:val="00660617"/>
    <w:rsid w:val="006616A4"/>
    <w:rsid w:val="0066301A"/>
    <w:rsid w:val="006665BE"/>
    <w:rsid w:val="006744CD"/>
    <w:rsid w:val="00683C2C"/>
    <w:rsid w:val="00690D33"/>
    <w:rsid w:val="006923A2"/>
    <w:rsid w:val="00693A20"/>
    <w:rsid w:val="0069421B"/>
    <w:rsid w:val="006A1995"/>
    <w:rsid w:val="006A3E3D"/>
    <w:rsid w:val="006A48BD"/>
    <w:rsid w:val="006A6444"/>
    <w:rsid w:val="006A7EF6"/>
    <w:rsid w:val="006A7F05"/>
    <w:rsid w:val="006B40DD"/>
    <w:rsid w:val="006E5DE3"/>
    <w:rsid w:val="00700AED"/>
    <w:rsid w:val="00701520"/>
    <w:rsid w:val="0070272D"/>
    <w:rsid w:val="00705493"/>
    <w:rsid w:val="0071054A"/>
    <w:rsid w:val="00712B34"/>
    <w:rsid w:val="0071601E"/>
    <w:rsid w:val="00720412"/>
    <w:rsid w:val="00724ACC"/>
    <w:rsid w:val="007349C2"/>
    <w:rsid w:val="007372EC"/>
    <w:rsid w:val="007450C9"/>
    <w:rsid w:val="00751235"/>
    <w:rsid w:val="007524BC"/>
    <w:rsid w:val="007717C9"/>
    <w:rsid w:val="00772388"/>
    <w:rsid w:val="007750D1"/>
    <w:rsid w:val="007820A2"/>
    <w:rsid w:val="00785773"/>
    <w:rsid w:val="007869BE"/>
    <w:rsid w:val="007953E8"/>
    <w:rsid w:val="007A052C"/>
    <w:rsid w:val="007B6721"/>
    <w:rsid w:val="007B79A9"/>
    <w:rsid w:val="007C3FC1"/>
    <w:rsid w:val="007E4C11"/>
    <w:rsid w:val="007F1E6A"/>
    <w:rsid w:val="007F44FE"/>
    <w:rsid w:val="007F48BC"/>
    <w:rsid w:val="007F637B"/>
    <w:rsid w:val="007F7F17"/>
    <w:rsid w:val="00802945"/>
    <w:rsid w:val="00806AB3"/>
    <w:rsid w:val="00810A5D"/>
    <w:rsid w:val="008271D7"/>
    <w:rsid w:val="0083553B"/>
    <w:rsid w:val="00840744"/>
    <w:rsid w:val="00845844"/>
    <w:rsid w:val="00863C78"/>
    <w:rsid w:val="00865224"/>
    <w:rsid w:val="00870F73"/>
    <w:rsid w:val="00874375"/>
    <w:rsid w:val="00881987"/>
    <w:rsid w:val="008908AF"/>
    <w:rsid w:val="00890FFF"/>
    <w:rsid w:val="008A08EE"/>
    <w:rsid w:val="008A239F"/>
    <w:rsid w:val="008A7706"/>
    <w:rsid w:val="008B0246"/>
    <w:rsid w:val="008B295C"/>
    <w:rsid w:val="008B7813"/>
    <w:rsid w:val="008C1A8A"/>
    <w:rsid w:val="008C5A84"/>
    <w:rsid w:val="008C64DB"/>
    <w:rsid w:val="008D1C35"/>
    <w:rsid w:val="008D27F6"/>
    <w:rsid w:val="008D381E"/>
    <w:rsid w:val="008D6D0A"/>
    <w:rsid w:val="008D7F85"/>
    <w:rsid w:val="008E0BF8"/>
    <w:rsid w:val="008F60FA"/>
    <w:rsid w:val="00901F4C"/>
    <w:rsid w:val="009032F5"/>
    <w:rsid w:val="00903305"/>
    <w:rsid w:val="0090427F"/>
    <w:rsid w:val="009055F5"/>
    <w:rsid w:val="00910AD4"/>
    <w:rsid w:val="00913096"/>
    <w:rsid w:val="00914703"/>
    <w:rsid w:val="009400DE"/>
    <w:rsid w:val="00951A00"/>
    <w:rsid w:val="0096033B"/>
    <w:rsid w:val="00960C7D"/>
    <w:rsid w:val="00962C13"/>
    <w:rsid w:val="00963F63"/>
    <w:rsid w:val="00964E7A"/>
    <w:rsid w:val="009651B1"/>
    <w:rsid w:val="00970E60"/>
    <w:rsid w:val="0097435F"/>
    <w:rsid w:val="00976D48"/>
    <w:rsid w:val="00981306"/>
    <w:rsid w:val="00993C60"/>
    <w:rsid w:val="009959FB"/>
    <w:rsid w:val="00996A10"/>
    <w:rsid w:val="009A2421"/>
    <w:rsid w:val="009A45CD"/>
    <w:rsid w:val="009A5839"/>
    <w:rsid w:val="009B1BB3"/>
    <w:rsid w:val="009B3C1F"/>
    <w:rsid w:val="009B78FD"/>
    <w:rsid w:val="009C2428"/>
    <w:rsid w:val="009C283F"/>
    <w:rsid w:val="009C2F06"/>
    <w:rsid w:val="009C3E2F"/>
    <w:rsid w:val="009C59D0"/>
    <w:rsid w:val="009D2376"/>
    <w:rsid w:val="009E3D2A"/>
    <w:rsid w:val="009F4086"/>
    <w:rsid w:val="009F4E5E"/>
    <w:rsid w:val="00A0195D"/>
    <w:rsid w:val="00A01E12"/>
    <w:rsid w:val="00A030A1"/>
    <w:rsid w:val="00A15C37"/>
    <w:rsid w:val="00A22EF9"/>
    <w:rsid w:val="00A26590"/>
    <w:rsid w:val="00A3284C"/>
    <w:rsid w:val="00A47CA0"/>
    <w:rsid w:val="00A6030B"/>
    <w:rsid w:val="00A63EEE"/>
    <w:rsid w:val="00A76FC7"/>
    <w:rsid w:val="00A843E5"/>
    <w:rsid w:val="00A84A7A"/>
    <w:rsid w:val="00A860F8"/>
    <w:rsid w:val="00A9499F"/>
    <w:rsid w:val="00AA19DA"/>
    <w:rsid w:val="00AA298D"/>
    <w:rsid w:val="00AB55D4"/>
    <w:rsid w:val="00AC0875"/>
    <w:rsid w:val="00AC26AF"/>
    <w:rsid w:val="00AC4EBB"/>
    <w:rsid w:val="00AE1BA0"/>
    <w:rsid w:val="00AE2644"/>
    <w:rsid w:val="00AE4140"/>
    <w:rsid w:val="00AE4E60"/>
    <w:rsid w:val="00AE7DAF"/>
    <w:rsid w:val="00AF706A"/>
    <w:rsid w:val="00B00667"/>
    <w:rsid w:val="00B10897"/>
    <w:rsid w:val="00B11298"/>
    <w:rsid w:val="00B113FB"/>
    <w:rsid w:val="00B12ABC"/>
    <w:rsid w:val="00B239D9"/>
    <w:rsid w:val="00B26A19"/>
    <w:rsid w:val="00B30EF2"/>
    <w:rsid w:val="00B3581E"/>
    <w:rsid w:val="00B44687"/>
    <w:rsid w:val="00B4560F"/>
    <w:rsid w:val="00B50884"/>
    <w:rsid w:val="00B60420"/>
    <w:rsid w:val="00B61F8D"/>
    <w:rsid w:val="00B67506"/>
    <w:rsid w:val="00B67BCC"/>
    <w:rsid w:val="00B71043"/>
    <w:rsid w:val="00B71A10"/>
    <w:rsid w:val="00B71C27"/>
    <w:rsid w:val="00B7599F"/>
    <w:rsid w:val="00B7742C"/>
    <w:rsid w:val="00B80791"/>
    <w:rsid w:val="00B95791"/>
    <w:rsid w:val="00B9697A"/>
    <w:rsid w:val="00BA0837"/>
    <w:rsid w:val="00BA5A27"/>
    <w:rsid w:val="00BB11F7"/>
    <w:rsid w:val="00BB53AC"/>
    <w:rsid w:val="00BD2426"/>
    <w:rsid w:val="00BD5B37"/>
    <w:rsid w:val="00BD60F0"/>
    <w:rsid w:val="00BD7CBE"/>
    <w:rsid w:val="00BE21AF"/>
    <w:rsid w:val="00BE7D37"/>
    <w:rsid w:val="00BF2C4E"/>
    <w:rsid w:val="00BF5644"/>
    <w:rsid w:val="00BF60CC"/>
    <w:rsid w:val="00C0293C"/>
    <w:rsid w:val="00C03A61"/>
    <w:rsid w:val="00C0623E"/>
    <w:rsid w:val="00C078FC"/>
    <w:rsid w:val="00C11752"/>
    <w:rsid w:val="00C16676"/>
    <w:rsid w:val="00C21790"/>
    <w:rsid w:val="00C348F8"/>
    <w:rsid w:val="00C42F6B"/>
    <w:rsid w:val="00C5385B"/>
    <w:rsid w:val="00C55917"/>
    <w:rsid w:val="00C67176"/>
    <w:rsid w:val="00C700F2"/>
    <w:rsid w:val="00C7575F"/>
    <w:rsid w:val="00C80B12"/>
    <w:rsid w:val="00C81B4D"/>
    <w:rsid w:val="00C8267F"/>
    <w:rsid w:val="00C83566"/>
    <w:rsid w:val="00C97D9A"/>
    <w:rsid w:val="00CA1990"/>
    <w:rsid w:val="00CA3393"/>
    <w:rsid w:val="00CA7C4A"/>
    <w:rsid w:val="00CB035F"/>
    <w:rsid w:val="00CB0DF7"/>
    <w:rsid w:val="00CB17DD"/>
    <w:rsid w:val="00CB34CD"/>
    <w:rsid w:val="00CC0D51"/>
    <w:rsid w:val="00CC137F"/>
    <w:rsid w:val="00CC2AD2"/>
    <w:rsid w:val="00CC4555"/>
    <w:rsid w:val="00CC66D8"/>
    <w:rsid w:val="00CC7FCB"/>
    <w:rsid w:val="00CD0886"/>
    <w:rsid w:val="00CD0A1A"/>
    <w:rsid w:val="00CE2C6E"/>
    <w:rsid w:val="00CF18FB"/>
    <w:rsid w:val="00CF5612"/>
    <w:rsid w:val="00D20A3E"/>
    <w:rsid w:val="00D23100"/>
    <w:rsid w:val="00D24734"/>
    <w:rsid w:val="00D25594"/>
    <w:rsid w:val="00D436BE"/>
    <w:rsid w:val="00D4771D"/>
    <w:rsid w:val="00D47F9A"/>
    <w:rsid w:val="00D50C22"/>
    <w:rsid w:val="00D534CC"/>
    <w:rsid w:val="00D55897"/>
    <w:rsid w:val="00D57319"/>
    <w:rsid w:val="00D70A35"/>
    <w:rsid w:val="00D711A6"/>
    <w:rsid w:val="00D7447F"/>
    <w:rsid w:val="00D74687"/>
    <w:rsid w:val="00D808F3"/>
    <w:rsid w:val="00D87DFF"/>
    <w:rsid w:val="00D90D44"/>
    <w:rsid w:val="00DA5D59"/>
    <w:rsid w:val="00DB4358"/>
    <w:rsid w:val="00DC2A72"/>
    <w:rsid w:val="00DC66C3"/>
    <w:rsid w:val="00DD09F0"/>
    <w:rsid w:val="00DD0C5E"/>
    <w:rsid w:val="00DE3318"/>
    <w:rsid w:val="00DE41FD"/>
    <w:rsid w:val="00DE689B"/>
    <w:rsid w:val="00E01A5C"/>
    <w:rsid w:val="00E01ACE"/>
    <w:rsid w:val="00E023B2"/>
    <w:rsid w:val="00E16A86"/>
    <w:rsid w:val="00E170AD"/>
    <w:rsid w:val="00E17A99"/>
    <w:rsid w:val="00E21BC0"/>
    <w:rsid w:val="00E300B6"/>
    <w:rsid w:val="00E34978"/>
    <w:rsid w:val="00E351AF"/>
    <w:rsid w:val="00E35306"/>
    <w:rsid w:val="00E413C3"/>
    <w:rsid w:val="00E4185B"/>
    <w:rsid w:val="00E449D1"/>
    <w:rsid w:val="00E549D7"/>
    <w:rsid w:val="00E5580B"/>
    <w:rsid w:val="00E6277B"/>
    <w:rsid w:val="00E64878"/>
    <w:rsid w:val="00E7217D"/>
    <w:rsid w:val="00E737EF"/>
    <w:rsid w:val="00E8765B"/>
    <w:rsid w:val="00E960A7"/>
    <w:rsid w:val="00EA121E"/>
    <w:rsid w:val="00EB0742"/>
    <w:rsid w:val="00EB4476"/>
    <w:rsid w:val="00EB4E5F"/>
    <w:rsid w:val="00EC0D3C"/>
    <w:rsid w:val="00EC5CC6"/>
    <w:rsid w:val="00ED1A04"/>
    <w:rsid w:val="00EE2ADD"/>
    <w:rsid w:val="00EF57E7"/>
    <w:rsid w:val="00F0649A"/>
    <w:rsid w:val="00F12AA4"/>
    <w:rsid w:val="00F13676"/>
    <w:rsid w:val="00F17239"/>
    <w:rsid w:val="00F223FD"/>
    <w:rsid w:val="00F300A9"/>
    <w:rsid w:val="00F3222D"/>
    <w:rsid w:val="00F368C0"/>
    <w:rsid w:val="00F41404"/>
    <w:rsid w:val="00F514FA"/>
    <w:rsid w:val="00F5163D"/>
    <w:rsid w:val="00F53633"/>
    <w:rsid w:val="00F57347"/>
    <w:rsid w:val="00F6387C"/>
    <w:rsid w:val="00F64F0E"/>
    <w:rsid w:val="00F67291"/>
    <w:rsid w:val="00F865DD"/>
    <w:rsid w:val="00F87839"/>
    <w:rsid w:val="00F90236"/>
    <w:rsid w:val="00F92731"/>
    <w:rsid w:val="00F968BF"/>
    <w:rsid w:val="00FA607B"/>
    <w:rsid w:val="00FB107A"/>
    <w:rsid w:val="00FB2D3A"/>
    <w:rsid w:val="00FB596F"/>
    <w:rsid w:val="00FB6773"/>
    <w:rsid w:val="00FC16C0"/>
    <w:rsid w:val="00FC2D83"/>
    <w:rsid w:val="00FC78A7"/>
    <w:rsid w:val="00FC7978"/>
    <w:rsid w:val="00FD0494"/>
    <w:rsid w:val="00FD247F"/>
    <w:rsid w:val="00FD416A"/>
    <w:rsid w:val="00FD5A99"/>
    <w:rsid w:val="00FD5CDD"/>
    <w:rsid w:val="00FD6F72"/>
    <w:rsid w:val="00FE14CF"/>
    <w:rsid w:val="00FF4AC6"/>
    <w:rsid w:val="00FF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9D1"/>
    <w:pPr>
      <w:ind w:left="720"/>
      <w:contextualSpacing/>
    </w:pPr>
  </w:style>
  <w:style w:type="paragraph" w:styleId="NormalWeb">
    <w:name w:val="Normal (Web)"/>
    <w:basedOn w:val="Normal"/>
    <w:uiPriority w:val="99"/>
    <w:unhideWhenUsed/>
    <w:rsid w:val="00FB2D3A"/>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FB2D3A"/>
    <w:rPr>
      <w:i/>
      <w:iCs/>
    </w:rPr>
  </w:style>
  <w:style w:type="paragraph" w:styleId="Header">
    <w:name w:val="header"/>
    <w:basedOn w:val="Normal"/>
    <w:link w:val="HeaderChar"/>
    <w:uiPriority w:val="99"/>
    <w:unhideWhenUsed/>
    <w:rsid w:val="001D7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16C"/>
  </w:style>
  <w:style w:type="paragraph" w:styleId="Footer">
    <w:name w:val="footer"/>
    <w:basedOn w:val="Normal"/>
    <w:link w:val="FooterChar"/>
    <w:uiPriority w:val="99"/>
    <w:unhideWhenUsed/>
    <w:rsid w:val="001D7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16C"/>
  </w:style>
  <w:style w:type="character" w:styleId="Strong">
    <w:name w:val="Strong"/>
    <w:basedOn w:val="DefaultParagraphFont"/>
    <w:uiPriority w:val="22"/>
    <w:qFormat/>
    <w:rsid w:val="00FD6F72"/>
    <w:rPr>
      <w:b/>
      <w:bCs/>
    </w:rPr>
  </w:style>
  <w:style w:type="paragraph" w:styleId="BalloonText">
    <w:name w:val="Balloon Text"/>
    <w:basedOn w:val="Normal"/>
    <w:link w:val="BalloonTextChar"/>
    <w:uiPriority w:val="99"/>
    <w:semiHidden/>
    <w:unhideWhenUsed/>
    <w:rsid w:val="00B30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EF2"/>
    <w:rPr>
      <w:rFonts w:ascii="Tahoma" w:hAnsi="Tahoma" w:cs="Tahoma"/>
      <w:sz w:val="16"/>
      <w:szCs w:val="16"/>
    </w:rPr>
  </w:style>
  <w:style w:type="paragraph" w:customStyle="1" w:styleId="CharChar">
    <w:name w:val="Char Char"/>
    <w:basedOn w:val="Normal"/>
    <w:autoRedefine/>
    <w:rsid w:val="00FC2D83"/>
    <w:pPr>
      <w:pageBreakBefore/>
      <w:framePr w:hSpace="180" w:wrap="around" w:vAnchor="text" w:hAnchor="margin" w:x="-72" w:y="77"/>
      <w:tabs>
        <w:tab w:val="left" w:pos="850"/>
        <w:tab w:val="left" w:pos="1191"/>
        <w:tab w:val="left" w:pos="1531"/>
      </w:tabs>
      <w:spacing w:after="0" w:line="240" w:lineRule="auto"/>
      <w:jc w:val="left"/>
    </w:pPr>
    <w:rPr>
      <w:rFonts w:ascii="Tahoma" w:eastAsia="MS Mincho" w:hAnsi="Tahoma" w:cs="Tahoma"/>
      <w:b/>
      <w:bCs/>
      <w:color w:val="FFFFFF"/>
      <w:spacing w:val="20"/>
      <w:sz w:val="22"/>
      <w:lang w:val="en-GB" w:eastAsia="zh-CN"/>
    </w:rPr>
  </w:style>
  <w:style w:type="table" w:styleId="TableGrid">
    <w:name w:val="Table Grid"/>
    <w:basedOn w:val="TableNormal"/>
    <w:uiPriority w:val="59"/>
    <w:rsid w:val="00890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E8765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9D1"/>
    <w:pPr>
      <w:ind w:left="720"/>
      <w:contextualSpacing/>
    </w:pPr>
  </w:style>
  <w:style w:type="paragraph" w:styleId="NormalWeb">
    <w:name w:val="Normal (Web)"/>
    <w:basedOn w:val="Normal"/>
    <w:uiPriority w:val="99"/>
    <w:unhideWhenUsed/>
    <w:rsid w:val="00FB2D3A"/>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FB2D3A"/>
    <w:rPr>
      <w:i/>
      <w:iCs/>
    </w:rPr>
  </w:style>
  <w:style w:type="paragraph" w:styleId="Header">
    <w:name w:val="header"/>
    <w:basedOn w:val="Normal"/>
    <w:link w:val="HeaderChar"/>
    <w:uiPriority w:val="99"/>
    <w:unhideWhenUsed/>
    <w:rsid w:val="001D7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16C"/>
  </w:style>
  <w:style w:type="paragraph" w:styleId="Footer">
    <w:name w:val="footer"/>
    <w:basedOn w:val="Normal"/>
    <w:link w:val="FooterChar"/>
    <w:uiPriority w:val="99"/>
    <w:unhideWhenUsed/>
    <w:rsid w:val="001D7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16C"/>
  </w:style>
  <w:style w:type="character" w:styleId="Strong">
    <w:name w:val="Strong"/>
    <w:basedOn w:val="DefaultParagraphFont"/>
    <w:uiPriority w:val="22"/>
    <w:qFormat/>
    <w:rsid w:val="00FD6F72"/>
    <w:rPr>
      <w:b/>
      <w:bCs/>
    </w:rPr>
  </w:style>
  <w:style w:type="paragraph" w:styleId="BalloonText">
    <w:name w:val="Balloon Text"/>
    <w:basedOn w:val="Normal"/>
    <w:link w:val="BalloonTextChar"/>
    <w:uiPriority w:val="99"/>
    <w:semiHidden/>
    <w:unhideWhenUsed/>
    <w:rsid w:val="00B30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EF2"/>
    <w:rPr>
      <w:rFonts w:ascii="Tahoma" w:hAnsi="Tahoma" w:cs="Tahoma"/>
      <w:sz w:val="16"/>
      <w:szCs w:val="16"/>
    </w:rPr>
  </w:style>
  <w:style w:type="paragraph" w:customStyle="1" w:styleId="CharChar">
    <w:name w:val="Char Char"/>
    <w:basedOn w:val="Normal"/>
    <w:autoRedefine/>
    <w:rsid w:val="00FC2D83"/>
    <w:pPr>
      <w:pageBreakBefore/>
      <w:framePr w:hSpace="180" w:wrap="around" w:vAnchor="text" w:hAnchor="margin" w:x="-72" w:y="77"/>
      <w:tabs>
        <w:tab w:val="left" w:pos="850"/>
        <w:tab w:val="left" w:pos="1191"/>
        <w:tab w:val="left" w:pos="1531"/>
      </w:tabs>
      <w:spacing w:after="0" w:line="240" w:lineRule="auto"/>
      <w:jc w:val="left"/>
    </w:pPr>
    <w:rPr>
      <w:rFonts w:ascii="Tahoma" w:eastAsia="MS Mincho" w:hAnsi="Tahoma" w:cs="Tahoma"/>
      <w:b/>
      <w:bCs/>
      <w:color w:val="FFFFFF"/>
      <w:spacing w:val="20"/>
      <w:sz w:val="22"/>
      <w:lang w:val="en-GB" w:eastAsia="zh-CN"/>
    </w:rPr>
  </w:style>
  <w:style w:type="table" w:styleId="TableGrid">
    <w:name w:val="Table Grid"/>
    <w:basedOn w:val="TableNormal"/>
    <w:uiPriority w:val="59"/>
    <w:rsid w:val="00890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E8765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48">
      <w:bodyDiv w:val="1"/>
      <w:marLeft w:val="0"/>
      <w:marRight w:val="0"/>
      <w:marTop w:val="0"/>
      <w:marBottom w:val="0"/>
      <w:divBdr>
        <w:top w:val="none" w:sz="0" w:space="0" w:color="auto"/>
        <w:left w:val="none" w:sz="0" w:space="0" w:color="auto"/>
        <w:bottom w:val="none" w:sz="0" w:space="0" w:color="auto"/>
        <w:right w:val="none" w:sz="0" w:space="0" w:color="auto"/>
      </w:divBdr>
    </w:div>
    <w:div w:id="135419838">
      <w:bodyDiv w:val="1"/>
      <w:marLeft w:val="0"/>
      <w:marRight w:val="0"/>
      <w:marTop w:val="0"/>
      <w:marBottom w:val="0"/>
      <w:divBdr>
        <w:top w:val="none" w:sz="0" w:space="0" w:color="auto"/>
        <w:left w:val="none" w:sz="0" w:space="0" w:color="auto"/>
        <w:bottom w:val="none" w:sz="0" w:space="0" w:color="auto"/>
        <w:right w:val="none" w:sz="0" w:space="0" w:color="auto"/>
      </w:divBdr>
    </w:div>
    <w:div w:id="1042629675">
      <w:bodyDiv w:val="1"/>
      <w:marLeft w:val="0"/>
      <w:marRight w:val="0"/>
      <w:marTop w:val="0"/>
      <w:marBottom w:val="0"/>
      <w:divBdr>
        <w:top w:val="none" w:sz="0" w:space="0" w:color="auto"/>
        <w:left w:val="none" w:sz="0" w:space="0" w:color="auto"/>
        <w:bottom w:val="none" w:sz="0" w:space="0" w:color="auto"/>
        <w:right w:val="none" w:sz="0" w:space="0" w:color="auto"/>
      </w:divBdr>
      <w:divsChild>
        <w:div w:id="1889492263">
          <w:marLeft w:val="0"/>
          <w:marRight w:val="0"/>
          <w:marTop w:val="0"/>
          <w:marBottom w:val="0"/>
          <w:divBdr>
            <w:top w:val="none" w:sz="0" w:space="0" w:color="auto"/>
            <w:left w:val="none" w:sz="0" w:space="0" w:color="auto"/>
            <w:bottom w:val="none" w:sz="0" w:space="0" w:color="auto"/>
            <w:right w:val="none" w:sz="0" w:space="0" w:color="auto"/>
          </w:divBdr>
          <w:divsChild>
            <w:div w:id="342051328">
              <w:marLeft w:val="0"/>
              <w:marRight w:val="0"/>
              <w:marTop w:val="0"/>
              <w:marBottom w:val="0"/>
              <w:divBdr>
                <w:top w:val="none" w:sz="0" w:space="0" w:color="auto"/>
                <w:left w:val="none" w:sz="0" w:space="0" w:color="auto"/>
                <w:bottom w:val="none" w:sz="0" w:space="0" w:color="auto"/>
                <w:right w:val="none" w:sz="0" w:space="0" w:color="auto"/>
              </w:divBdr>
              <w:divsChild>
                <w:div w:id="1436097105">
                  <w:marLeft w:val="0"/>
                  <w:marRight w:val="0"/>
                  <w:marTop w:val="0"/>
                  <w:marBottom w:val="0"/>
                  <w:divBdr>
                    <w:top w:val="none" w:sz="0" w:space="0" w:color="auto"/>
                    <w:left w:val="none" w:sz="0" w:space="0" w:color="auto"/>
                    <w:bottom w:val="none" w:sz="0" w:space="0" w:color="auto"/>
                    <w:right w:val="none" w:sz="0" w:space="0" w:color="auto"/>
                  </w:divBdr>
                  <w:divsChild>
                    <w:div w:id="530269554">
                      <w:marLeft w:val="0"/>
                      <w:marRight w:val="0"/>
                      <w:marTop w:val="0"/>
                      <w:marBottom w:val="0"/>
                      <w:divBdr>
                        <w:top w:val="none" w:sz="0" w:space="0" w:color="auto"/>
                        <w:left w:val="none" w:sz="0" w:space="0" w:color="auto"/>
                        <w:bottom w:val="none" w:sz="0" w:space="0" w:color="auto"/>
                        <w:right w:val="none" w:sz="0" w:space="0" w:color="auto"/>
                      </w:divBdr>
                      <w:divsChild>
                        <w:div w:id="216472262">
                          <w:marLeft w:val="0"/>
                          <w:marRight w:val="0"/>
                          <w:marTop w:val="300"/>
                          <w:marBottom w:val="0"/>
                          <w:divBdr>
                            <w:top w:val="none" w:sz="0" w:space="0" w:color="auto"/>
                            <w:left w:val="none" w:sz="0" w:space="0" w:color="auto"/>
                            <w:bottom w:val="none" w:sz="0" w:space="0" w:color="auto"/>
                            <w:right w:val="none" w:sz="0" w:space="0" w:color="auto"/>
                          </w:divBdr>
                          <w:divsChild>
                            <w:div w:id="4574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4951</TotalTime>
  <Pages>5</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211</cp:revision>
  <cp:lastPrinted>2023-10-13T02:30:00Z</cp:lastPrinted>
  <dcterms:created xsi:type="dcterms:W3CDTF">2023-09-29T03:11:00Z</dcterms:created>
  <dcterms:modified xsi:type="dcterms:W3CDTF">2023-10-13T03:12:00Z</dcterms:modified>
</cp:coreProperties>
</file>